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5D" w:rsidRPr="00B62D71" w:rsidRDefault="00E70CAA">
      <w:pPr>
        <w:jc w:val="right"/>
        <w:rPr>
          <w:rFonts w:ascii="Calibri" w:hAnsi="Calibri" w:cs="Calibri"/>
          <w:lang w:val="en-GB"/>
        </w:rPr>
      </w:pPr>
      <w:r>
        <w:rPr>
          <w:rFonts w:ascii="Calibri" w:hAnsi="Calibri" w:cs="Calibri"/>
          <w:noProof/>
        </w:rPr>
        <w:drawing>
          <wp:inline distT="0" distB="0" distL="0" distR="0">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tblPr>
      <w:tblGrid>
        <w:gridCol w:w="9438"/>
      </w:tblGrid>
      <w:tr w:rsidR="002B425D" w:rsidRPr="00B62D71" w:rsidTr="00EB486B">
        <w:trPr>
          <w:trHeight w:val="405"/>
        </w:trPr>
        <w:tc>
          <w:tcPr>
            <w:tcW w:w="9438" w:type="dxa"/>
          </w:tcPr>
          <w:p w:rsidR="000E4019" w:rsidRPr="00B62D71" w:rsidRDefault="000E4019" w:rsidP="00EB486B">
            <w:pPr>
              <w:ind w:right="-138"/>
              <w:jc w:val="center"/>
              <w:rPr>
                <w:rFonts w:ascii="Calibri" w:hAnsi="Calibri" w:cs="Calibri"/>
                <w:b/>
                <w:sz w:val="32"/>
                <w:szCs w:val="32"/>
              </w:rPr>
            </w:pPr>
          </w:p>
        </w:tc>
      </w:tr>
    </w:tbl>
    <w:p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w:t>
      </w:r>
      <w:r w:rsidR="006061F3" w:rsidRPr="00B4223F">
        <w:rPr>
          <w:rFonts w:ascii="Calibri" w:hAnsi="Calibri" w:cs="Calibri"/>
          <w:b/>
          <w:sz w:val="32"/>
          <w:szCs w:val="32"/>
        </w:rPr>
        <w:t>RFP</w:t>
      </w:r>
      <w:r w:rsidRPr="00B62D71">
        <w:rPr>
          <w:rFonts w:ascii="Calibri" w:hAnsi="Calibri" w:cs="Calibri"/>
          <w:b/>
          <w:sz w:val="32"/>
          <w:szCs w:val="32"/>
        </w:rPr>
        <w:t>)</w:t>
      </w:r>
    </w:p>
    <w:p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3960"/>
      </w:tblGrid>
      <w:tr w:rsidR="002B425D" w:rsidRPr="00B62D71" w:rsidTr="00BA0E6E">
        <w:trPr>
          <w:cantSplit/>
        </w:trPr>
        <w:tc>
          <w:tcPr>
            <w:tcW w:w="5400" w:type="dxa"/>
            <w:vMerge w:val="restart"/>
          </w:tcPr>
          <w:p w:rsidR="00B41B3B" w:rsidRPr="00AB1BA7" w:rsidRDefault="00B41B3B" w:rsidP="00BA0E6E">
            <w:pPr>
              <w:jc w:val="center"/>
              <w:rPr>
                <w:rFonts w:ascii="Calibri" w:hAnsi="Calibri" w:cs="Calibri"/>
                <w:sz w:val="22"/>
                <w:szCs w:val="22"/>
              </w:rPr>
            </w:pPr>
          </w:p>
          <w:p w:rsidR="00E70CAA" w:rsidRPr="00AB1BA7" w:rsidRDefault="00E70CAA" w:rsidP="00FA17E1">
            <w:pPr>
              <w:jc w:val="center"/>
              <w:rPr>
                <w:rFonts w:ascii="Calibri" w:hAnsi="Calibri" w:cs="Calibri"/>
                <w:sz w:val="22"/>
                <w:szCs w:val="22"/>
              </w:rPr>
            </w:pPr>
            <w:bookmarkStart w:id="0" w:name="_GoBack"/>
            <w:bookmarkEnd w:id="0"/>
          </w:p>
        </w:tc>
        <w:tc>
          <w:tcPr>
            <w:tcW w:w="3960" w:type="dxa"/>
          </w:tcPr>
          <w:p w:rsidR="00B41B3B" w:rsidRPr="00AB1BA7" w:rsidRDefault="00B41B3B">
            <w:pPr>
              <w:rPr>
                <w:rFonts w:ascii="Calibri" w:hAnsi="Calibri" w:cs="Calibri"/>
                <w:sz w:val="22"/>
                <w:szCs w:val="22"/>
              </w:rPr>
            </w:pPr>
          </w:p>
          <w:p w:rsidR="002B425D" w:rsidRPr="00AB1BA7" w:rsidRDefault="002B425D" w:rsidP="00DD2CB0">
            <w:pPr>
              <w:rPr>
                <w:rFonts w:ascii="Calibri" w:hAnsi="Calibri" w:cs="Calibri"/>
                <w:sz w:val="22"/>
                <w:szCs w:val="22"/>
              </w:rPr>
            </w:pPr>
            <w:r w:rsidRPr="00AB1BA7">
              <w:rPr>
                <w:rFonts w:ascii="Calibri" w:hAnsi="Calibri" w:cs="Calibri"/>
                <w:sz w:val="22"/>
                <w:szCs w:val="22"/>
              </w:rPr>
              <w:t>DATE:</w:t>
            </w:r>
            <w:r w:rsidR="009E1C14" w:rsidRPr="00AB1BA7">
              <w:rPr>
                <w:rFonts w:ascii="Calibri" w:hAnsi="Calibri" w:cs="Calibri"/>
                <w:sz w:val="22"/>
                <w:szCs w:val="22"/>
              </w:rPr>
              <w:t xml:space="preserve"> </w:t>
            </w:r>
            <w:sdt>
              <w:sdtPr>
                <w:rPr>
                  <w:rFonts w:ascii="Calibri" w:hAnsi="Calibri" w:cs="Calibri"/>
                  <w:sz w:val="22"/>
                  <w:szCs w:val="22"/>
                </w:rPr>
                <w:id w:val="-1738546267"/>
                <w:placeholder>
                  <w:docPart w:val="4C7211FCCEE44CCC8145FE29D1E81E72"/>
                </w:placeholder>
                <w:date w:fullDate="2013-01-10T00:00:00Z">
                  <w:dateFormat w:val="MMMM d, yyyy"/>
                  <w:lid w:val="en-US"/>
                  <w:storeMappedDataAs w:val="dateTime"/>
                  <w:calendar w:val="gregorian"/>
                </w:date>
              </w:sdtPr>
              <w:sdtContent>
                <w:r w:rsidR="00DD2CB0">
                  <w:rPr>
                    <w:rFonts w:ascii="Calibri" w:hAnsi="Calibri" w:cs="Calibri"/>
                    <w:sz w:val="22"/>
                    <w:szCs w:val="22"/>
                  </w:rPr>
                  <w:t>January 10, 2013</w:t>
                </w:r>
              </w:sdtContent>
            </w:sdt>
          </w:p>
        </w:tc>
      </w:tr>
      <w:tr w:rsidR="002B425D" w:rsidRPr="00B62D71" w:rsidTr="00BA0E6E">
        <w:trPr>
          <w:cantSplit/>
          <w:trHeight w:val="460"/>
        </w:trPr>
        <w:tc>
          <w:tcPr>
            <w:tcW w:w="5400" w:type="dxa"/>
            <w:vMerge/>
          </w:tcPr>
          <w:p w:rsidR="002B425D" w:rsidRPr="00AB1BA7" w:rsidRDefault="002B425D">
            <w:pPr>
              <w:rPr>
                <w:rFonts w:ascii="Calibri" w:hAnsi="Calibri" w:cs="Calibri"/>
                <w:sz w:val="22"/>
                <w:szCs w:val="22"/>
              </w:rPr>
            </w:pPr>
          </w:p>
        </w:tc>
        <w:tc>
          <w:tcPr>
            <w:tcW w:w="3960" w:type="dxa"/>
            <w:tcBorders>
              <w:bottom w:val="single" w:sz="4" w:space="0" w:color="auto"/>
            </w:tcBorders>
          </w:tcPr>
          <w:p w:rsidR="00B41B3B" w:rsidRPr="00AB1BA7" w:rsidRDefault="00B41B3B">
            <w:pPr>
              <w:rPr>
                <w:rFonts w:ascii="Calibri" w:hAnsi="Calibri" w:cs="Calibri"/>
                <w:sz w:val="22"/>
                <w:szCs w:val="22"/>
              </w:rPr>
            </w:pPr>
          </w:p>
          <w:p w:rsidR="002B425D" w:rsidRPr="00AB1BA7" w:rsidRDefault="002B425D" w:rsidP="00073266">
            <w:pPr>
              <w:rPr>
                <w:rFonts w:ascii="Calibri" w:hAnsi="Calibri" w:cs="Calibri"/>
                <w:sz w:val="22"/>
                <w:szCs w:val="22"/>
              </w:rPr>
            </w:pPr>
            <w:r w:rsidRPr="00AB1BA7">
              <w:rPr>
                <w:rFonts w:ascii="Calibri" w:hAnsi="Calibri" w:cs="Calibri"/>
                <w:sz w:val="22"/>
                <w:szCs w:val="22"/>
              </w:rPr>
              <w:t xml:space="preserve">REFERENCE: </w:t>
            </w:r>
            <w:r w:rsidR="00FA17E1">
              <w:rPr>
                <w:rFonts w:ascii="Calibri" w:hAnsi="Calibri" w:cs="Calibri"/>
                <w:sz w:val="22"/>
                <w:szCs w:val="22"/>
              </w:rPr>
              <w:t xml:space="preserve"> RFP/UNDP/LBY/CO/1</w:t>
            </w:r>
            <w:r w:rsidR="00073266">
              <w:rPr>
                <w:rFonts w:ascii="Calibri" w:hAnsi="Calibri" w:cs="Calibri"/>
                <w:sz w:val="22"/>
                <w:szCs w:val="22"/>
              </w:rPr>
              <w:t>3</w:t>
            </w:r>
            <w:r w:rsidR="00FA17E1">
              <w:rPr>
                <w:rFonts w:ascii="Calibri" w:hAnsi="Calibri" w:cs="Calibri"/>
                <w:sz w:val="22"/>
                <w:szCs w:val="22"/>
              </w:rPr>
              <w:t>/00</w:t>
            </w:r>
            <w:r w:rsidR="00073266">
              <w:rPr>
                <w:rFonts w:ascii="Calibri" w:hAnsi="Calibri" w:cs="Calibri"/>
                <w:sz w:val="22"/>
                <w:szCs w:val="22"/>
              </w:rPr>
              <w:t>1</w:t>
            </w:r>
          </w:p>
        </w:tc>
      </w:tr>
    </w:tbl>
    <w:p w:rsidR="002B425D" w:rsidRPr="00B62D71" w:rsidRDefault="002B425D">
      <w:pPr>
        <w:rPr>
          <w:rFonts w:ascii="Calibri" w:hAnsi="Calibri" w:cs="Calibri"/>
          <w:color w:val="FF0000"/>
          <w:sz w:val="22"/>
          <w:szCs w:val="22"/>
        </w:rPr>
      </w:pPr>
    </w:p>
    <w:p w:rsidR="009B6742" w:rsidRPr="00B62D71" w:rsidRDefault="009B6742">
      <w:pPr>
        <w:rPr>
          <w:rFonts w:ascii="Calibri" w:hAnsi="Calibri" w:cs="Calibri"/>
          <w:sz w:val="22"/>
          <w:szCs w:val="22"/>
        </w:rPr>
      </w:pPr>
    </w:p>
    <w:p w:rsidR="002B425D" w:rsidRPr="00B62D71" w:rsidRDefault="002B425D">
      <w:pPr>
        <w:rPr>
          <w:rFonts w:ascii="Calibri" w:hAnsi="Calibri" w:cs="Calibri"/>
          <w:sz w:val="22"/>
          <w:szCs w:val="22"/>
        </w:rPr>
      </w:pPr>
      <w:r w:rsidRPr="00B62D71">
        <w:rPr>
          <w:rFonts w:ascii="Calibri" w:hAnsi="Calibri" w:cs="Calibri"/>
          <w:sz w:val="22"/>
          <w:szCs w:val="22"/>
        </w:rPr>
        <w:t>Dear Sir / Madam:</w:t>
      </w:r>
    </w:p>
    <w:p w:rsidR="002B425D" w:rsidRPr="00B62D71" w:rsidRDefault="002B425D">
      <w:pPr>
        <w:rPr>
          <w:rFonts w:ascii="Calibri" w:hAnsi="Calibri" w:cs="Calibri"/>
          <w:sz w:val="22"/>
          <w:szCs w:val="22"/>
        </w:rPr>
      </w:pPr>
    </w:p>
    <w:p w:rsidR="009B6742" w:rsidRPr="00B62D71" w:rsidRDefault="009B6742">
      <w:pPr>
        <w:rPr>
          <w:rFonts w:ascii="Calibri" w:hAnsi="Calibri" w:cs="Calibri"/>
          <w:sz w:val="22"/>
          <w:szCs w:val="22"/>
        </w:rPr>
      </w:pPr>
    </w:p>
    <w:p w:rsidR="009B6742" w:rsidRPr="00B62D71" w:rsidRDefault="009B6742" w:rsidP="00AB1BA7">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29391F">
        <w:rPr>
          <w:rFonts w:ascii="Calibri" w:hAnsi="Calibri" w:cs="Calibri"/>
          <w:sz w:val="22"/>
          <w:szCs w:val="22"/>
        </w:rPr>
        <w:t>:</w:t>
      </w:r>
      <w:r w:rsidR="009E1C14">
        <w:rPr>
          <w:rFonts w:ascii="Calibri" w:hAnsi="Calibri" w:cs="Calibri"/>
          <w:sz w:val="22"/>
          <w:szCs w:val="22"/>
        </w:rPr>
        <w:t xml:space="preserve"> </w:t>
      </w:r>
      <w:sdt>
        <w:sdtPr>
          <w:rPr>
            <w:rFonts w:ascii="Calibri" w:hAnsi="Calibri" w:cs="Calibri"/>
            <w:sz w:val="22"/>
            <w:szCs w:val="22"/>
            <w:u w:val="single"/>
          </w:rPr>
          <w:id w:val="1370645091"/>
          <w:placeholder>
            <w:docPart w:val="6F251170F57B41D5BF32887072A6CC2F"/>
          </w:placeholder>
          <w:text/>
        </w:sdtPr>
        <w:sdtContent>
          <w:r w:rsidR="00AB1BA7" w:rsidRPr="0029391F">
            <w:rPr>
              <w:rFonts w:ascii="Calibri" w:hAnsi="Calibri" w:cs="Calibri"/>
              <w:sz w:val="22"/>
              <w:szCs w:val="22"/>
              <w:u w:val="single"/>
            </w:rPr>
            <w:t>Review, assess, finalize, edit and translate into Arabic the Draft Libya NCSA Strategy and Action Plan</w:t>
          </w:r>
        </w:sdtContent>
      </w:sdt>
      <w:r w:rsidR="005A50DB">
        <w:rPr>
          <w:rFonts w:ascii="Calibri" w:hAnsi="Calibri" w:cs="Calibri"/>
          <w:sz w:val="22"/>
          <w:szCs w:val="22"/>
        </w:rPr>
        <w:t>.</w:t>
      </w:r>
    </w:p>
    <w:p w:rsidR="000E4019" w:rsidRPr="00B62D71" w:rsidRDefault="000E4019" w:rsidP="000E4019">
      <w:pPr>
        <w:ind w:firstLine="720"/>
        <w:outlineLvl w:val="0"/>
        <w:rPr>
          <w:rFonts w:ascii="Calibri" w:hAnsi="Calibri" w:cs="Calibri"/>
          <w:sz w:val="22"/>
          <w:szCs w:val="22"/>
        </w:rPr>
      </w:pPr>
    </w:p>
    <w:p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rsidR="000E4019" w:rsidRPr="00B62D71" w:rsidRDefault="000E4019" w:rsidP="000E4019">
      <w:pPr>
        <w:ind w:firstLine="720"/>
        <w:outlineLvl w:val="0"/>
        <w:rPr>
          <w:rFonts w:ascii="Calibri" w:hAnsi="Calibri" w:cs="Calibri"/>
          <w:sz w:val="22"/>
          <w:szCs w:val="22"/>
        </w:rPr>
      </w:pPr>
    </w:p>
    <w:p w:rsidR="000E4019" w:rsidRPr="00B62D71" w:rsidRDefault="00EB4053" w:rsidP="00DD2CB0">
      <w:pPr>
        <w:ind w:firstLine="720"/>
        <w:outlineLvl w:val="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 xml:space="preserve">on or before </w:t>
      </w:r>
      <w:sdt>
        <w:sdtPr>
          <w:rPr>
            <w:rFonts w:ascii="Calibri" w:hAnsi="Calibri" w:cs="Calibri"/>
            <w:sz w:val="22"/>
            <w:szCs w:val="22"/>
            <w:u w:val="single"/>
          </w:rPr>
          <w:id w:val="1732731567"/>
          <w:placeholder>
            <w:docPart w:val="1A835EB85E4C40BE95607CC768D15475"/>
          </w:placeholder>
          <w:date w:fullDate="2013-01-25T00:00:00Z">
            <w:dateFormat w:val="dddd, MMMM dd, yyyy"/>
            <w:lid w:val="en-US"/>
            <w:storeMappedDataAs w:val="dateTime"/>
            <w:calendar w:val="gregorian"/>
          </w:date>
        </w:sdtPr>
        <w:sdtContent>
          <w:r w:rsidR="00DD2CB0">
            <w:rPr>
              <w:rFonts w:ascii="Calibri" w:hAnsi="Calibri" w:cs="Calibri"/>
              <w:sz w:val="22"/>
              <w:szCs w:val="22"/>
              <w:u w:val="single"/>
            </w:rPr>
            <w:t>Friday, January 25, 2013</w:t>
          </w:r>
        </w:sdtContent>
      </w:sdt>
      <w:r w:rsidR="00FA17E1">
        <w:rPr>
          <w:rFonts w:ascii="Calibri" w:hAnsi="Calibri" w:cs="Calibri"/>
          <w:sz w:val="22"/>
          <w:szCs w:val="22"/>
        </w:rPr>
        <w:t xml:space="preserve">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105E94" w:rsidRPr="00B62D71">
        <w:rPr>
          <w:rFonts w:ascii="Calibri" w:hAnsi="Calibri" w:cs="Calibri"/>
          <w:sz w:val="22"/>
          <w:szCs w:val="22"/>
        </w:rPr>
        <w:t xml:space="preserve">email, courier mail or fax </w:t>
      </w:r>
      <w:r w:rsidR="000E4019" w:rsidRPr="00B62D71">
        <w:rPr>
          <w:rFonts w:ascii="Calibri" w:hAnsi="Calibri" w:cs="Calibri"/>
          <w:sz w:val="22"/>
          <w:szCs w:val="22"/>
        </w:rPr>
        <w:t>to the address below:</w:t>
      </w:r>
    </w:p>
    <w:p w:rsidR="000E4019" w:rsidRPr="00B62D71" w:rsidRDefault="000E4019" w:rsidP="000E4019">
      <w:pPr>
        <w:ind w:firstLine="720"/>
        <w:outlineLvl w:val="0"/>
        <w:rPr>
          <w:rFonts w:ascii="Calibri" w:hAnsi="Calibri" w:cs="Calibri"/>
          <w:sz w:val="22"/>
          <w:szCs w:val="22"/>
        </w:rPr>
      </w:pPr>
    </w:p>
    <w:p w:rsidR="000E4019" w:rsidRPr="00B62D71" w:rsidRDefault="000E4019" w:rsidP="00FA17E1">
      <w:pPr>
        <w:pBdr>
          <w:top w:val="single" w:sz="4" w:space="1" w:color="auto"/>
          <w:left w:val="single" w:sz="4" w:space="4" w:color="auto"/>
          <w:bottom w:val="single" w:sz="4" w:space="1" w:color="auto"/>
          <w:right w:val="single" w:sz="4" w:space="4" w:color="auto"/>
        </w:pBdr>
        <w:jc w:val="center"/>
        <w:outlineLvl w:val="0"/>
        <w:rPr>
          <w:rFonts w:ascii="Calibri" w:hAnsi="Calibri" w:cs="Calibri"/>
          <w:b/>
          <w:sz w:val="22"/>
          <w:szCs w:val="22"/>
        </w:rPr>
      </w:pPr>
      <w:r w:rsidRPr="00B62D71">
        <w:rPr>
          <w:rFonts w:ascii="Calibri" w:hAnsi="Calibri" w:cs="Calibri"/>
          <w:b/>
          <w:sz w:val="22"/>
          <w:szCs w:val="22"/>
        </w:rPr>
        <w:t>United Nations Development Programme</w:t>
      </w:r>
    </w:p>
    <w:sdt>
      <w:sdtPr>
        <w:rPr>
          <w:rFonts w:ascii="Calibri" w:hAnsi="Calibri" w:cs="Calibri"/>
          <w:b/>
          <w:i/>
          <w:color w:val="000000" w:themeColor="text1"/>
          <w:sz w:val="22"/>
          <w:szCs w:val="22"/>
        </w:rPr>
        <w:id w:val="-1200002217"/>
        <w:placeholder>
          <w:docPart w:val="D7A48463C44E43829DC73532E3BC39ED"/>
        </w:placeholder>
        <w:text/>
      </w:sdtPr>
      <w:sdtContent>
        <w:p w:rsidR="009E1C14" w:rsidRDefault="0029391F" w:rsidP="00FA17E1">
          <w:pPr>
            <w:pBdr>
              <w:top w:val="single" w:sz="4" w:space="1" w:color="auto"/>
              <w:left w:val="single" w:sz="4" w:space="4" w:color="auto"/>
              <w:bottom w:val="single" w:sz="4" w:space="1" w:color="auto"/>
              <w:right w:val="single" w:sz="4" w:space="4" w:color="auto"/>
            </w:pBd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Al</w:t>
          </w:r>
          <w:r w:rsidR="00FA17E1">
            <w:rPr>
              <w:rFonts w:ascii="Calibri" w:hAnsi="Calibri" w:cs="Calibri"/>
              <w:b/>
              <w:i/>
              <w:color w:val="000000" w:themeColor="text1"/>
              <w:sz w:val="22"/>
              <w:szCs w:val="22"/>
            </w:rPr>
            <w:t>-N</w:t>
          </w:r>
          <w:r>
            <w:rPr>
              <w:rFonts w:ascii="Calibri" w:hAnsi="Calibri" w:cs="Calibri"/>
              <w:b/>
              <w:i/>
              <w:color w:val="000000" w:themeColor="text1"/>
              <w:sz w:val="22"/>
              <w:szCs w:val="22"/>
            </w:rPr>
            <w:t>ofleyeen Area, near Ben Othman School</w:t>
          </w:r>
          <w:r w:rsidR="00FA17E1">
            <w:rPr>
              <w:rFonts w:ascii="Calibri" w:hAnsi="Calibri" w:cs="Calibri"/>
              <w:b/>
              <w:i/>
              <w:color w:val="000000" w:themeColor="text1"/>
              <w:sz w:val="22"/>
              <w:szCs w:val="22"/>
            </w:rPr>
            <w:t>, Tripoli- Libya</w:t>
          </w:r>
        </w:p>
      </w:sdtContent>
    </w:sdt>
    <w:p w:rsidR="000E4019" w:rsidRPr="009E1C14" w:rsidRDefault="009E1C14" w:rsidP="004C7A96">
      <w:pPr>
        <w:pBdr>
          <w:top w:val="single" w:sz="4" w:space="1" w:color="auto"/>
          <w:left w:val="single" w:sz="4" w:space="4" w:color="auto"/>
          <w:bottom w:val="single" w:sz="4" w:space="1" w:color="auto"/>
          <w:right w:val="single" w:sz="4" w:space="4" w:color="auto"/>
        </w:pBd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sdt>
        <w:sdtPr>
          <w:rPr>
            <w:rFonts w:ascii="Calibri" w:hAnsi="Calibri" w:cs="Calibri"/>
            <w:b/>
            <w:i/>
            <w:color w:val="000000" w:themeColor="text1"/>
            <w:sz w:val="22"/>
            <w:szCs w:val="22"/>
          </w:rPr>
          <w:id w:val="205998161"/>
          <w:placeholder>
            <w:docPart w:val="6A2807B9A0224718928A5E6D4EA8E06F"/>
          </w:placeholder>
          <w:text/>
        </w:sdtPr>
        <w:sdtContent>
          <w:r w:rsidR="0029391F">
            <w:rPr>
              <w:rFonts w:ascii="Calibri" w:hAnsi="Calibri" w:cs="Calibri"/>
              <w:b/>
              <w:i/>
              <w:color w:val="000000" w:themeColor="text1"/>
              <w:sz w:val="22"/>
              <w:szCs w:val="22"/>
            </w:rPr>
            <w:t xml:space="preserve">Mr. </w:t>
          </w:r>
          <w:r w:rsidR="004C7A96">
            <w:rPr>
              <w:rFonts w:ascii="Calibri" w:hAnsi="Calibri" w:cs="Calibri"/>
              <w:b/>
              <w:i/>
              <w:color w:val="000000" w:themeColor="text1"/>
              <w:sz w:val="22"/>
              <w:szCs w:val="22"/>
            </w:rPr>
            <w:t>Hussam Baggar</w:t>
          </w:r>
          <w:r w:rsidR="0029391F">
            <w:rPr>
              <w:rFonts w:ascii="Calibri" w:hAnsi="Calibri" w:cs="Calibri"/>
              <w:b/>
              <w:i/>
              <w:color w:val="000000" w:themeColor="text1"/>
              <w:sz w:val="22"/>
              <w:szCs w:val="22"/>
            </w:rPr>
            <w:t xml:space="preserve"> – Procurement Ass</w:t>
          </w:r>
          <w:r w:rsidR="004C7A96">
            <w:rPr>
              <w:rFonts w:ascii="Calibri" w:hAnsi="Calibri" w:cs="Calibri"/>
              <w:b/>
              <w:i/>
              <w:color w:val="000000" w:themeColor="text1"/>
              <w:sz w:val="22"/>
              <w:szCs w:val="22"/>
            </w:rPr>
            <w:t>istant</w:t>
          </w:r>
        </w:sdtContent>
      </w:sdt>
    </w:p>
    <w:sdt>
      <w:sdtPr>
        <w:rPr>
          <w:rFonts w:ascii="Calibri" w:hAnsi="Calibri" w:cs="Calibri"/>
          <w:b/>
          <w:i/>
          <w:color w:val="000000" w:themeColor="text1"/>
          <w:sz w:val="22"/>
          <w:szCs w:val="22"/>
        </w:rPr>
        <w:id w:val="1715457781"/>
        <w:placeholder>
          <w:docPart w:val="0706DD8EA5304BF5918E6FA99A2CDAB1"/>
        </w:placeholder>
        <w:text/>
      </w:sdtPr>
      <w:sdtContent>
        <w:p w:rsidR="000E4019" w:rsidRPr="009E1C14" w:rsidRDefault="0029391F" w:rsidP="004C7A96">
          <w:pPr>
            <w:pBdr>
              <w:top w:val="single" w:sz="4" w:space="1" w:color="auto"/>
              <w:left w:val="single" w:sz="4" w:space="4" w:color="auto"/>
              <w:bottom w:val="single" w:sz="4" w:space="1" w:color="auto"/>
              <w:right w:val="single" w:sz="4" w:space="4" w:color="auto"/>
            </w:pBdr>
            <w:jc w:val="center"/>
            <w:outlineLvl w:val="0"/>
            <w:rPr>
              <w:rFonts w:ascii="Calibri" w:hAnsi="Calibri" w:cs="Calibri"/>
              <w:b/>
              <w:i/>
              <w:color w:val="000000" w:themeColor="text1"/>
              <w:sz w:val="22"/>
              <w:szCs w:val="22"/>
            </w:rPr>
          </w:pPr>
          <w:r w:rsidRPr="00B4223F">
            <w:rPr>
              <w:rFonts w:ascii="Calibri" w:hAnsi="Calibri" w:cs="Calibri"/>
              <w:b/>
              <w:i/>
              <w:color w:val="000000" w:themeColor="text1"/>
              <w:sz w:val="22"/>
              <w:szCs w:val="22"/>
            </w:rPr>
            <w:t>Mob: +218.91.</w:t>
          </w:r>
          <w:r w:rsidR="004C7A96">
            <w:rPr>
              <w:rFonts w:ascii="Calibri" w:hAnsi="Calibri" w:cs="Calibri"/>
              <w:b/>
              <w:i/>
              <w:color w:val="000000" w:themeColor="text1"/>
              <w:sz w:val="22"/>
              <w:szCs w:val="22"/>
            </w:rPr>
            <w:t>727</w:t>
          </w:r>
          <w:r w:rsidRPr="00B4223F">
            <w:rPr>
              <w:rFonts w:ascii="Calibri" w:hAnsi="Calibri" w:cs="Calibri"/>
              <w:b/>
              <w:i/>
              <w:color w:val="000000" w:themeColor="text1"/>
              <w:sz w:val="22"/>
              <w:szCs w:val="22"/>
            </w:rPr>
            <w:t>.</w:t>
          </w:r>
          <w:r w:rsidR="004C7A96">
            <w:rPr>
              <w:rFonts w:ascii="Calibri" w:hAnsi="Calibri" w:cs="Calibri"/>
              <w:b/>
              <w:i/>
              <w:color w:val="000000" w:themeColor="text1"/>
              <w:sz w:val="22"/>
              <w:szCs w:val="22"/>
            </w:rPr>
            <w:t>6900</w:t>
          </w:r>
          <w:r w:rsidR="00B4223F" w:rsidRPr="00B4223F">
            <w:rPr>
              <w:rFonts w:ascii="Calibri" w:hAnsi="Calibri" w:cs="Calibri"/>
              <w:b/>
              <w:i/>
              <w:color w:val="000000" w:themeColor="text1"/>
              <w:sz w:val="22"/>
              <w:szCs w:val="22"/>
            </w:rPr>
            <w:t xml:space="preserve"> /</w:t>
          </w:r>
          <w:r w:rsidRPr="00B4223F">
            <w:rPr>
              <w:rFonts w:ascii="Calibri" w:hAnsi="Calibri" w:cs="Calibri"/>
              <w:b/>
              <w:i/>
              <w:color w:val="000000" w:themeColor="text1"/>
              <w:sz w:val="22"/>
              <w:szCs w:val="22"/>
            </w:rPr>
            <w:t xml:space="preserve"> </w:t>
          </w:r>
          <w:r w:rsidR="00B4223F" w:rsidRPr="00B4223F">
            <w:rPr>
              <w:rFonts w:ascii="Calibri" w:hAnsi="Calibri" w:cs="Calibri"/>
              <w:b/>
              <w:i/>
              <w:color w:val="000000" w:themeColor="text1"/>
              <w:sz w:val="22"/>
              <w:szCs w:val="22"/>
            </w:rPr>
            <w:t xml:space="preserve">Fax: +218.21.340.6492 </w:t>
          </w:r>
          <w:r w:rsidRPr="00B4223F">
            <w:rPr>
              <w:rFonts w:ascii="Calibri" w:hAnsi="Calibri" w:cs="Calibri"/>
              <w:b/>
              <w:i/>
              <w:color w:val="000000" w:themeColor="text1"/>
              <w:sz w:val="22"/>
              <w:szCs w:val="22"/>
            </w:rPr>
            <w:t xml:space="preserve">/ </w:t>
          </w:r>
          <w:r w:rsidR="004C7A96">
            <w:rPr>
              <w:rFonts w:ascii="Calibri" w:hAnsi="Calibri" w:cs="Calibri"/>
              <w:b/>
              <w:i/>
              <w:color w:val="000000" w:themeColor="text1"/>
              <w:sz w:val="22"/>
              <w:szCs w:val="22"/>
            </w:rPr>
            <w:t>hussam</w:t>
          </w:r>
          <w:r w:rsidRPr="00B4223F">
            <w:rPr>
              <w:rFonts w:ascii="Calibri" w:hAnsi="Calibri" w:cs="Calibri"/>
              <w:b/>
              <w:i/>
              <w:color w:val="000000" w:themeColor="text1"/>
              <w:sz w:val="22"/>
              <w:szCs w:val="22"/>
            </w:rPr>
            <w:t>.</w:t>
          </w:r>
          <w:r w:rsidR="004C7A96">
            <w:rPr>
              <w:rFonts w:ascii="Calibri" w:hAnsi="Calibri" w:cs="Calibri"/>
              <w:b/>
              <w:i/>
              <w:color w:val="000000" w:themeColor="text1"/>
              <w:sz w:val="22"/>
              <w:szCs w:val="22"/>
            </w:rPr>
            <w:t>baggar</w:t>
          </w:r>
          <w:r w:rsidRPr="00B4223F">
            <w:rPr>
              <w:rFonts w:ascii="Calibri" w:hAnsi="Calibri" w:cs="Calibri"/>
              <w:b/>
              <w:i/>
              <w:color w:val="000000" w:themeColor="text1"/>
              <w:sz w:val="22"/>
              <w:szCs w:val="22"/>
            </w:rPr>
            <w:t>@undp.org</w:t>
          </w:r>
        </w:p>
      </w:sdtContent>
    </w:sdt>
    <w:p w:rsidR="0029391F" w:rsidRDefault="005F7E3D" w:rsidP="00735F2E">
      <w:pPr>
        <w:tabs>
          <w:tab w:val="left" w:pos="720"/>
          <w:tab w:val="left" w:pos="6059"/>
        </w:tabs>
        <w:jc w:val="both"/>
        <w:rPr>
          <w:rFonts w:ascii="Calibri" w:hAnsi="Calibri" w:cs="Calibri"/>
          <w:sz w:val="22"/>
          <w:szCs w:val="22"/>
        </w:rPr>
      </w:pPr>
      <w:r w:rsidRPr="00B62D71">
        <w:rPr>
          <w:rFonts w:ascii="Calibri" w:hAnsi="Calibri" w:cs="Calibri"/>
          <w:sz w:val="22"/>
          <w:szCs w:val="22"/>
        </w:rPr>
        <w:tab/>
      </w:r>
      <w:r w:rsidR="00735F2E">
        <w:rPr>
          <w:rFonts w:ascii="Calibri" w:hAnsi="Calibri" w:cs="Calibri"/>
          <w:sz w:val="22"/>
          <w:szCs w:val="22"/>
        </w:rPr>
        <w:tab/>
      </w:r>
    </w:p>
    <w:p w:rsidR="00425637" w:rsidRPr="00B62D71" w:rsidRDefault="00425637" w:rsidP="0029391F">
      <w:pPr>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Content>
          <w:r w:rsidR="0029391F">
            <w:rPr>
              <w:rFonts w:ascii="Calibri" w:hAnsi="Calibri" w:cs="Calibri"/>
              <w:sz w:val="22"/>
              <w:szCs w:val="22"/>
            </w:rPr>
            <w:t>English Language</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Content>
          <w:r w:rsidR="00AC2714">
            <w:rPr>
              <w:rFonts w:ascii="Calibri" w:hAnsi="Calibri" w:cs="Calibri"/>
              <w:sz w:val="22"/>
              <w:szCs w:val="22"/>
            </w:rPr>
            <w:t>6</w:t>
          </w:r>
          <w:r w:rsidR="0029391F">
            <w:rPr>
              <w:rFonts w:ascii="Calibri" w:hAnsi="Calibri" w:cs="Calibri"/>
              <w:sz w:val="22"/>
              <w:szCs w:val="22"/>
            </w:rPr>
            <w:t>0 days</w:t>
          </w:r>
        </w:sdtContent>
      </w:sdt>
    </w:p>
    <w:p w:rsidR="00425637" w:rsidRPr="00B62D71" w:rsidRDefault="00425637" w:rsidP="000E4019">
      <w:pPr>
        <w:jc w:val="both"/>
        <w:rPr>
          <w:rFonts w:ascii="Calibri" w:hAnsi="Calibri" w:cs="Calibri"/>
          <w:sz w:val="22"/>
          <w:szCs w:val="22"/>
        </w:rPr>
      </w:pPr>
    </w:p>
    <w:p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rsidR="00437CF9" w:rsidRPr="00437CF9" w:rsidRDefault="00437CF9" w:rsidP="00437CF9">
      <w:pPr>
        <w:rPr>
          <w:rFonts w:ascii="Calibri" w:hAnsi="Calibri" w:cs="Calibri"/>
          <w:sz w:val="22"/>
          <w:szCs w:val="22"/>
        </w:rPr>
      </w:pP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w:t>
      </w:r>
      <w:r w:rsidR="0029391F" w:rsidRPr="00437CF9">
        <w:rPr>
          <w:rFonts w:ascii="Calibri" w:hAnsi="Calibri" w:cs="Calibri"/>
          <w:sz w:val="22"/>
          <w:szCs w:val="22"/>
        </w:rPr>
        <w:t>requirements</w:t>
      </w:r>
      <w:r w:rsidR="00C4060A">
        <w:rPr>
          <w:rFonts w:ascii="Calibri" w:hAnsi="Calibri" w:cs="Calibri"/>
          <w:sz w:val="22"/>
          <w:szCs w:val="22"/>
        </w:rPr>
        <w:t xml:space="preserve">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rsidR="00437CF9" w:rsidRPr="00437CF9" w:rsidRDefault="00437CF9" w:rsidP="00437CF9">
      <w:pPr>
        <w:rPr>
          <w:rFonts w:ascii="Calibri" w:hAnsi="Calibri" w:cs="Calibri"/>
          <w:sz w:val="22"/>
          <w:szCs w:val="22"/>
        </w:rPr>
      </w:pP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lastRenderedPageBreak/>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rsidR="00437CF9" w:rsidRPr="00437CF9" w:rsidRDefault="00437CF9" w:rsidP="00437CF9">
      <w:pPr>
        <w:ind w:firstLine="720"/>
        <w:jc w:val="both"/>
        <w:rPr>
          <w:rFonts w:ascii="Calibri" w:hAnsi="Calibri" w:cs="Calibri"/>
          <w:sz w:val="22"/>
          <w:szCs w:val="22"/>
        </w:rPr>
      </w:pPr>
    </w:p>
    <w:p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rsidR="00BD3609" w:rsidRPr="00437CF9" w:rsidRDefault="00BD3609" w:rsidP="00437CF9">
      <w:pPr>
        <w:jc w:val="both"/>
        <w:rPr>
          <w:rStyle w:val="Strong"/>
          <w:rFonts w:ascii="Calibri" w:hAnsi="Calibri" w:cs="Calibri"/>
          <w:b w:val="0"/>
          <w:iCs/>
          <w:sz w:val="22"/>
          <w:szCs w:val="22"/>
        </w:rPr>
      </w:pP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rsidR="00437CF9" w:rsidRPr="00437CF9" w:rsidRDefault="00437CF9" w:rsidP="00437CF9">
      <w:pPr>
        <w:ind w:firstLine="720"/>
        <w:rPr>
          <w:rFonts w:ascii="Calibri" w:hAnsi="Calibri" w:cs="Calibri"/>
          <w:sz w:val="22"/>
          <w:szCs w:val="22"/>
        </w:rPr>
      </w:pPr>
    </w:p>
    <w:p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rsidR="00437CF9" w:rsidRPr="00437CF9" w:rsidRDefault="00437CF9" w:rsidP="00437CF9">
      <w:pPr>
        <w:ind w:firstLine="720"/>
        <w:jc w:val="both"/>
        <w:rPr>
          <w:rFonts w:ascii="Calibri" w:hAnsi="Calibri" w:cs="Calibri"/>
          <w:sz w:val="22"/>
          <w:szCs w:val="22"/>
        </w:rPr>
      </w:pPr>
    </w:p>
    <w:p w:rsidR="00437CF9" w:rsidRPr="00437CF9" w:rsidRDefault="00437CF9" w:rsidP="00437CF9">
      <w:pPr>
        <w:jc w:val="both"/>
        <w:rPr>
          <w:rStyle w:val="Strong"/>
          <w:rFonts w:ascii="Calibri" w:hAnsi="Calibri" w:cs="Calibri"/>
          <w:b w:val="0"/>
          <w:iCs/>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3" w:history="1">
        <w:r w:rsidRPr="00437CF9">
          <w:rPr>
            <w:rStyle w:val="Hyperlink"/>
            <w:rFonts w:ascii="Calibri" w:hAnsi="Calibri" w:cs="Calibri"/>
            <w:iCs/>
            <w:snapToGrid w:val="0"/>
            <w:color w:val="auto"/>
            <w:sz w:val="22"/>
            <w:szCs w:val="22"/>
          </w:rPr>
          <w:t>http://www.undp.org/procurement/protest.shtml</w:t>
        </w:r>
      </w:hyperlink>
      <w:r w:rsidRPr="00437CF9">
        <w:rPr>
          <w:rFonts w:ascii="Calibri" w:hAnsi="Calibri" w:cs="Calibri"/>
          <w:iCs/>
          <w:snapToGrid w:val="0"/>
          <w:sz w:val="22"/>
          <w:szCs w:val="22"/>
        </w:rPr>
        <w:t xml:space="preserve">. </w:t>
      </w:r>
      <w:r w:rsidR="00720C18">
        <w:rPr>
          <w:rStyle w:val="Strong"/>
          <w:rFonts w:ascii="Calibri" w:hAnsi="Calibri" w:cs="Calibri"/>
          <w:b w:val="0"/>
          <w:iCs/>
          <w:sz w:val="22"/>
          <w:szCs w:val="22"/>
        </w:rPr>
        <w:t xml:space="preserve"> </w:t>
      </w:r>
    </w:p>
    <w:p w:rsidR="00437CF9" w:rsidRPr="00780BCC" w:rsidRDefault="00437CF9" w:rsidP="00437CF9">
      <w:pPr>
        <w:jc w:val="both"/>
        <w:rPr>
          <w:rStyle w:val="Strong"/>
          <w:rFonts w:ascii="Calibri" w:hAnsi="Calibri" w:cs="Calibri"/>
          <w:b w:val="0"/>
          <w:iCs/>
          <w:sz w:val="22"/>
          <w:szCs w:val="22"/>
        </w:rPr>
      </w:pPr>
      <w:r w:rsidRPr="00437CF9">
        <w:rPr>
          <w:rStyle w:val="Strong"/>
          <w:rFonts w:ascii="Calibri" w:hAnsi="Calibri" w:cs="Calibri"/>
          <w:b w:val="0"/>
          <w:iCs/>
          <w:sz w:val="22"/>
          <w:szCs w:val="22"/>
        </w:rPr>
        <w:tab/>
      </w:r>
    </w:p>
    <w:p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rsidR="00D50953" w:rsidRPr="00437CF9" w:rsidRDefault="00D50953" w:rsidP="00437CF9">
      <w:pPr>
        <w:jc w:val="both"/>
        <w:rPr>
          <w:rFonts w:ascii="Calibri" w:hAnsi="Calibri" w:cs="Calibri"/>
          <w:sz w:val="22"/>
          <w:szCs w:val="22"/>
        </w:rPr>
      </w:pP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4"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rsidR="00437CF9" w:rsidRPr="00437CF9" w:rsidRDefault="00437CF9" w:rsidP="00437CF9">
      <w:pPr>
        <w:rPr>
          <w:rFonts w:ascii="Calibri" w:hAnsi="Calibri" w:cs="Calibri"/>
          <w:sz w:val="22"/>
          <w:szCs w:val="22"/>
        </w:rPr>
      </w:pPr>
    </w:p>
    <w:p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rsidR="00EE7C60" w:rsidRDefault="00EE7C60" w:rsidP="00EE7C60">
      <w:pPr>
        <w:ind w:left="720"/>
        <w:rPr>
          <w:rStyle w:val="Strong"/>
          <w:rFonts w:ascii="Calibri" w:hAnsi="Calibri" w:cs="Calibri"/>
          <w:b w:val="0"/>
          <w:iCs/>
          <w:sz w:val="22"/>
          <w:szCs w:val="22"/>
        </w:rPr>
      </w:pPr>
    </w:p>
    <w:p w:rsidR="00EE7C60" w:rsidRPr="00437CF9" w:rsidRDefault="00EE7C60" w:rsidP="00EE7C60">
      <w:pPr>
        <w:ind w:left="720"/>
        <w:rPr>
          <w:rStyle w:val="Strong"/>
          <w:rFonts w:ascii="Calibri" w:hAnsi="Calibri" w:cs="Calibri"/>
          <w:b w:val="0"/>
          <w:iCs/>
          <w:sz w:val="22"/>
          <w:szCs w:val="22"/>
        </w:rPr>
      </w:pPr>
    </w:p>
    <w:p w:rsidR="00437CF9" w:rsidRPr="00437CF9" w:rsidRDefault="00437CF9" w:rsidP="00437CF9">
      <w:pPr>
        <w:jc w:val="both"/>
        <w:rPr>
          <w:rStyle w:val="Strong"/>
          <w:rFonts w:ascii="Calibri" w:hAnsi="Calibri" w:cs="Calibri"/>
          <w:b w:val="0"/>
          <w:iCs/>
          <w:sz w:val="22"/>
          <w:szCs w:val="22"/>
        </w:rPr>
      </w:pPr>
    </w:p>
    <w:p w:rsidR="00437CF9" w:rsidRPr="00437CF9" w:rsidRDefault="00437CF9" w:rsidP="0029391F">
      <w:pPr>
        <w:rPr>
          <w:rFonts w:ascii="Calibri" w:hAnsi="Calibri" w:cs="Calibri"/>
          <w:iCs/>
          <w:snapToGrid w:val="0"/>
          <w:sz w:val="22"/>
          <w:szCs w:val="22"/>
        </w:rPr>
      </w:pPr>
      <w:r w:rsidRPr="00437CF9">
        <w:rPr>
          <w:rStyle w:val="Strong"/>
          <w:rFonts w:ascii="Calibri" w:hAnsi="Calibri" w:cs="Calibri"/>
          <w:b w:val="0"/>
          <w:iCs/>
          <w:sz w:val="22"/>
          <w:szCs w:val="22"/>
        </w:rPr>
        <w:t>Sincerely yours,</w:t>
      </w:r>
    </w:p>
    <w:p w:rsidR="00437CF9" w:rsidRPr="00437CF9" w:rsidRDefault="00437CF9" w:rsidP="0029391F">
      <w:pPr>
        <w:rPr>
          <w:rFonts w:ascii="Calibri" w:hAnsi="Calibri" w:cs="Calibri"/>
          <w:iCs/>
          <w:snapToGrid w:val="0"/>
          <w:color w:val="FF0000"/>
          <w:sz w:val="22"/>
          <w:szCs w:val="22"/>
        </w:rPr>
      </w:pPr>
    </w:p>
    <w:sdt>
      <w:sdtPr>
        <w:rPr>
          <w:rFonts w:ascii="Calibri" w:hAnsi="Calibri" w:cs="Calibri"/>
          <w:b/>
          <w:bCs/>
          <w:i/>
          <w:color w:val="000000" w:themeColor="text1"/>
          <w:sz w:val="22"/>
          <w:szCs w:val="22"/>
        </w:rPr>
        <w:id w:val="1289709974"/>
        <w:placeholder>
          <w:docPart w:val="F19AD9A4D8DD450EABDAD79A7E6E4D66"/>
        </w:placeholder>
        <w:text/>
      </w:sdtPr>
      <w:sdtContent>
        <w:p w:rsidR="009E1C14" w:rsidRDefault="004C7A96" w:rsidP="004C7A96">
          <w:pPr>
            <w:rPr>
              <w:rFonts w:ascii="Calibri" w:hAnsi="Calibri" w:cs="Calibri"/>
              <w:i/>
              <w:iCs/>
              <w:snapToGrid w:val="0"/>
              <w:color w:val="000000" w:themeColor="text1"/>
              <w:sz w:val="22"/>
              <w:szCs w:val="22"/>
            </w:rPr>
          </w:pPr>
          <w:r>
            <w:rPr>
              <w:rFonts w:ascii="Calibri" w:hAnsi="Calibri" w:cs="Calibri"/>
              <w:b/>
              <w:i/>
              <w:color w:val="000000" w:themeColor="text1"/>
              <w:sz w:val="22"/>
              <w:szCs w:val="22"/>
            </w:rPr>
            <w:t xml:space="preserve">Hussam Baggar </w:t>
          </w:r>
          <w:r w:rsidRPr="004C7A96">
            <w:rPr>
              <w:rFonts w:ascii="Calibri" w:hAnsi="Calibri" w:cs="Calibri"/>
              <w:b/>
              <w:i/>
              <w:color w:val="000000" w:themeColor="text1"/>
              <w:sz w:val="22"/>
              <w:szCs w:val="22"/>
            </w:rPr>
            <w:t>(Mr.)</w:t>
          </w:r>
        </w:p>
      </w:sdtContent>
    </w:sdt>
    <w:p w:rsidR="00437CF9" w:rsidRPr="009E1C14" w:rsidRDefault="00F37931" w:rsidP="004C7A96">
      <w:pPr>
        <w:rPr>
          <w:rFonts w:ascii="Calibri" w:hAnsi="Calibri" w:cs="Calibri"/>
          <w:i/>
          <w:iCs/>
          <w:snapToGrid w:val="0"/>
          <w:color w:val="000000" w:themeColor="text1"/>
          <w:sz w:val="22"/>
          <w:szCs w:val="22"/>
        </w:rPr>
      </w:pPr>
      <w:sdt>
        <w:sdtPr>
          <w:rPr>
            <w:rFonts w:ascii="Calibri" w:hAnsi="Calibri" w:cs="Calibri"/>
            <w:b/>
            <w:i/>
            <w:color w:val="000000" w:themeColor="text1"/>
            <w:sz w:val="22"/>
            <w:szCs w:val="22"/>
          </w:rPr>
          <w:id w:val="1312215449"/>
          <w:placeholder>
            <w:docPart w:val="108410579A374F51900AFBC32B485961"/>
          </w:placeholder>
          <w:text/>
        </w:sdtPr>
        <w:sdtContent>
          <w:r w:rsidR="004C7A96" w:rsidRPr="004C7A96">
            <w:rPr>
              <w:rFonts w:ascii="Calibri" w:hAnsi="Calibri" w:cs="Calibri"/>
              <w:b/>
              <w:i/>
              <w:color w:val="000000" w:themeColor="text1"/>
              <w:sz w:val="22"/>
              <w:szCs w:val="22"/>
            </w:rPr>
            <w:t>Procurement Assistant</w:t>
          </w:r>
        </w:sdtContent>
      </w:sdt>
    </w:p>
    <w:p w:rsidR="0029391F" w:rsidRPr="0029391F" w:rsidRDefault="0029391F" w:rsidP="0029391F">
      <w:pPr>
        <w:outlineLvl w:val="0"/>
        <w:rPr>
          <w:rFonts w:ascii="Calibri" w:hAnsi="Calibri" w:cs="Calibri"/>
          <w:bCs/>
          <w:i/>
          <w:iCs/>
          <w:sz w:val="22"/>
          <w:szCs w:val="22"/>
        </w:rPr>
      </w:pPr>
      <w:r w:rsidRPr="0029391F">
        <w:rPr>
          <w:rFonts w:ascii="Calibri" w:hAnsi="Calibri" w:cs="Calibri"/>
          <w:bCs/>
          <w:i/>
          <w:iCs/>
          <w:sz w:val="22"/>
          <w:szCs w:val="22"/>
        </w:rPr>
        <w:t>United Nations Development Programme</w:t>
      </w:r>
    </w:p>
    <w:p w:rsidR="0029391F" w:rsidRDefault="0029391F" w:rsidP="0029391F">
      <w:pPr>
        <w:rPr>
          <w:rFonts w:ascii="Calibri" w:hAnsi="Calibri" w:cs="Calibri"/>
          <w:sz w:val="22"/>
          <w:szCs w:val="22"/>
        </w:rPr>
      </w:pPr>
      <w:r>
        <w:rPr>
          <w:rFonts w:ascii="Calibri" w:hAnsi="Calibri" w:cs="Calibri"/>
          <w:sz w:val="22"/>
          <w:szCs w:val="22"/>
        </w:rPr>
        <w:t>Tripoli, Libya</w:t>
      </w:r>
    </w:p>
    <w:p w:rsidR="0029391F" w:rsidRPr="00437CF9" w:rsidRDefault="00F37931" w:rsidP="00DD2CB0">
      <w:pPr>
        <w:rPr>
          <w:rFonts w:ascii="Calibri" w:hAnsi="Calibri" w:cs="Calibri"/>
          <w:sz w:val="22"/>
          <w:szCs w:val="22"/>
        </w:rPr>
      </w:pPr>
      <w:sdt>
        <w:sdtPr>
          <w:rPr>
            <w:rFonts w:ascii="Calibri" w:hAnsi="Calibri" w:cs="Calibri"/>
            <w:sz w:val="22"/>
            <w:szCs w:val="22"/>
          </w:rPr>
          <w:id w:val="4605170"/>
          <w:placeholder>
            <w:docPart w:val="13006155349341E19FD5C9D7E3518511"/>
          </w:placeholder>
          <w:date w:fullDate="2013-01-10T00:00:00Z">
            <w:dateFormat w:val="MMMM d, yyyy"/>
            <w:lid w:val="en-US"/>
            <w:storeMappedDataAs w:val="dateTime"/>
            <w:calendar w:val="gregorian"/>
          </w:date>
        </w:sdtPr>
        <w:sdtContent>
          <w:r w:rsidR="00DD2CB0">
            <w:rPr>
              <w:rFonts w:ascii="Calibri" w:hAnsi="Calibri" w:cs="Calibri"/>
              <w:sz w:val="22"/>
              <w:szCs w:val="22"/>
            </w:rPr>
            <w:t>January 10, 2013</w:t>
          </w:r>
        </w:sdtContent>
      </w:sdt>
    </w:p>
    <w:p w:rsidR="00BB13AA" w:rsidRPr="00B62D71" w:rsidRDefault="0029391F" w:rsidP="0029391F">
      <w:pPr>
        <w:rPr>
          <w:rFonts w:ascii="Calibri" w:hAnsi="Calibri" w:cs="Calibri"/>
          <w:b/>
          <w:sz w:val="22"/>
          <w:szCs w:val="22"/>
        </w:rPr>
      </w:pPr>
      <w:r w:rsidRPr="00437CF9">
        <w:rPr>
          <w:rFonts w:ascii="Calibri" w:hAnsi="Calibri" w:cs="Calibri"/>
          <w:sz w:val="22"/>
          <w:szCs w:val="22"/>
        </w:rPr>
        <w:t xml:space="preserve"> </w:t>
      </w:r>
      <w:r w:rsidR="00437CF9"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rsidR="00BB13AA" w:rsidRPr="00B62D71" w:rsidRDefault="00BB13AA" w:rsidP="00BA0E6E">
      <w:pPr>
        <w:jc w:val="right"/>
        <w:rPr>
          <w:rFonts w:ascii="Calibri" w:hAnsi="Calibri" w:cs="Calibri"/>
          <w:b/>
          <w:sz w:val="22"/>
          <w:szCs w:val="22"/>
        </w:rPr>
      </w:pPr>
    </w:p>
    <w:p w:rsidR="00061CE4" w:rsidRPr="00B62D71" w:rsidRDefault="00061CE4" w:rsidP="00061CE4">
      <w:pPr>
        <w:rPr>
          <w:rFonts w:ascii="Calibri" w:hAnsi="Calibri" w:cs="Calibri"/>
          <w:b/>
          <w:sz w:val="28"/>
        </w:rPr>
      </w:pPr>
    </w:p>
    <w:p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6768"/>
      </w:tblGrid>
      <w:tr w:rsidR="00DB7701" w:rsidRPr="0021187D" w:rsidTr="002726B1">
        <w:tc>
          <w:tcPr>
            <w:tcW w:w="2808" w:type="dxa"/>
            <w:shd w:val="clear" w:color="auto" w:fill="auto"/>
          </w:tcPr>
          <w:p w:rsidR="00DB7701" w:rsidRPr="001063E6" w:rsidRDefault="00DB7701" w:rsidP="00D85C6C">
            <w:pPr>
              <w:rPr>
                <w:rFonts w:ascii="Calibri" w:hAnsi="Calibri" w:cs="Calibri"/>
                <w:bCs/>
                <w:color w:val="000000" w:themeColor="text1"/>
                <w:sz w:val="22"/>
                <w:szCs w:val="22"/>
              </w:rPr>
            </w:pPr>
          </w:p>
          <w:p w:rsidR="00D85C6C" w:rsidRPr="001063E6" w:rsidRDefault="00D85C6C" w:rsidP="00D85C6C">
            <w:pPr>
              <w:rPr>
                <w:rFonts w:ascii="Calibri" w:hAnsi="Calibri" w:cs="Calibri"/>
                <w:bCs/>
                <w:color w:val="000000" w:themeColor="text1"/>
                <w:sz w:val="22"/>
                <w:szCs w:val="22"/>
              </w:rPr>
            </w:pPr>
            <w:r w:rsidRPr="001063E6">
              <w:rPr>
                <w:rFonts w:ascii="Calibri" w:hAnsi="Calibri" w:cs="Calibri"/>
                <w:bCs/>
                <w:color w:val="000000" w:themeColor="text1"/>
                <w:sz w:val="22"/>
                <w:szCs w:val="22"/>
              </w:rPr>
              <w:t>Context of the Requirement</w:t>
            </w:r>
          </w:p>
        </w:tc>
        <w:tc>
          <w:tcPr>
            <w:tcW w:w="6768" w:type="dxa"/>
            <w:shd w:val="clear" w:color="auto" w:fill="auto"/>
          </w:tcPr>
          <w:p w:rsidR="002D4431" w:rsidRPr="000424D0" w:rsidRDefault="001063E6" w:rsidP="0021187D">
            <w:pPr>
              <w:jc w:val="both"/>
              <w:rPr>
                <w:rFonts w:ascii="Calibri" w:hAnsi="Calibri" w:cs="Calibri"/>
                <w:b/>
                <w:i/>
                <w:iCs/>
                <w:color w:val="000000" w:themeColor="text1"/>
                <w:sz w:val="22"/>
                <w:szCs w:val="22"/>
              </w:rPr>
            </w:pPr>
            <w:r w:rsidRPr="000424D0">
              <w:rPr>
                <w:rFonts w:ascii="Calibri" w:hAnsi="Calibri" w:cs="Calibri"/>
                <w:b/>
                <w:i/>
                <w:iCs/>
                <w:color w:val="000000" w:themeColor="text1"/>
                <w:sz w:val="22"/>
                <w:szCs w:val="22"/>
              </w:rPr>
              <w:t>National Capacity Self Assessment for Global Environmental Management (NCSA) Project</w:t>
            </w:r>
          </w:p>
        </w:tc>
      </w:tr>
      <w:tr w:rsidR="00DB7701" w:rsidRPr="0021187D" w:rsidTr="002726B1">
        <w:tc>
          <w:tcPr>
            <w:tcW w:w="2808" w:type="dxa"/>
            <w:shd w:val="clear" w:color="auto" w:fill="auto"/>
          </w:tcPr>
          <w:p w:rsidR="00DB7701" w:rsidRPr="001063E6" w:rsidRDefault="00D85C6C" w:rsidP="00D85C6C">
            <w:pPr>
              <w:rPr>
                <w:rFonts w:ascii="Calibri" w:hAnsi="Calibri" w:cs="Calibri"/>
                <w:bCs/>
                <w:color w:val="000000" w:themeColor="text1"/>
                <w:sz w:val="22"/>
                <w:szCs w:val="22"/>
              </w:rPr>
            </w:pPr>
            <w:r w:rsidRPr="001063E6">
              <w:rPr>
                <w:rFonts w:ascii="Calibri" w:hAnsi="Calibri" w:cs="Calibri"/>
                <w:bCs/>
                <w:color w:val="000000" w:themeColor="text1"/>
                <w:sz w:val="22"/>
                <w:szCs w:val="22"/>
              </w:rPr>
              <w:t>Implementing Partner of UNDP</w:t>
            </w:r>
          </w:p>
        </w:tc>
        <w:tc>
          <w:tcPr>
            <w:tcW w:w="6768" w:type="dxa"/>
            <w:shd w:val="clear" w:color="auto" w:fill="auto"/>
          </w:tcPr>
          <w:p w:rsidR="00BE4871" w:rsidRPr="009E1C14" w:rsidRDefault="00BE4871" w:rsidP="0021187D">
            <w:pPr>
              <w:jc w:val="both"/>
              <w:rPr>
                <w:rFonts w:ascii="Calibri" w:hAnsi="Calibri" w:cs="Calibri"/>
                <w:bCs/>
                <w:color w:val="000000" w:themeColor="text1"/>
                <w:sz w:val="22"/>
                <w:szCs w:val="22"/>
              </w:rPr>
            </w:pPr>
          </w:p>
          <w:p w:rsidR="00FD76E1" w:rsidRPr="009E1C14" w:rsidRDefault="001063E6" w:rsidP="0021187D">
            <w:pPr>
              <w:jc w:val="both"/>
              <w:rPr>
                <w:rFonts w:ascii="Calibri" w:hAnsi="Calibri" w:cs="Calibri"/>
                <w:bCs/>
                <w:color w:val="000000" w:themeColor="text1"/>
                <w:sz w:val="22"/>
                <w:szCs w:val="22"/>
              </w:rPr>
            </w:pPr>
            <w:r>
              <w:rPr>
                <w:rFonts w:ascii="Calibri" w:hAnsi="Calibri" w:cs="Calibri"/>
                <w:bCs/>
                <w:color w:val="000000" w:themeColor="text1"/>
                <w:sz w:val="22"/>
                <w:szCs w:val="22"/>
              </w:rPr>
              <w:t>Environment General Authority</w:t>
            </w:r>
          </w:p>
        </w:tc>
      </w:tr>
      <w:tr w:rsidR="00DB7701" w:rsidRPr="0021187D" w:rsidTr="002726B1">
        <w:tc>
          <w:tcPr>
            <w:tcW w:w="2808" w:type="dxa"/>
            <w:shd w:val="clear" w:color="auto" w:fill="auto"/>
          </w:tcPr>
          <w:p w:rsidR="00DB7701" w:rsidRPr="0021187D" w:rsidRDefault="00BE4871" w:rsidP="00493C14">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p>
        </w:tc>
        <w:tc>
          <w:tcPr>
            <w:tcW w:w="6768" w:type="dxa"/>
            <w:shd w:val="clear" w:color="auto" w:fill="auto"/>
          </w:tcPr>
          <w:p w:rsidR="00FD76E1" w:rsidRPr="009E1C14" w:rsidRDefault="001063E6" w:rsidP="001063E6">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Review, assess, finalize, edit and translate into Arabic the Draft </w:t>
            </w:r>
            <w:r w:rsidRPr="001063E6">
              <w:rPr>
                <w:rFonts w:ascii="Calibri" w:hAnsi="Calibri" w:cs="Calibri"/>
                <w:bCs/>
                <w:color w:val="000000" w:themeColor="text1"/>
                <w:sz w:val="22"/>
                <w:szCs w:val="22"/>
              </w:rPr>
              <w:t xml:space="preserve">Libya NCSA Strategy and Action Plan </w:t>
            </w:r>
          </w:p>
        </w:tc>
      </w:tr>
      <w:tr w:rsidR="00DB7701" w:rsidRPr="0021187D" w:rsidTr="002726B1">
        <w:tc>
          <w:tcPr>
            <w:tcW w:w="2808" w:type="dxa"/>
            <w:shd w:val="clear" w:color="auto" w:fill="auto"/>
          </w:tcPr>
          <w:p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6768" w:type="dxa"/>
            <w:shd w:val="clear" w:color="auto" w:fill="auto"/>
          </w:tcPr>
          <w:p w:rsidR="000424D0" w:rsidRPr="00A86C80" w:rsidRDefault="000424D0" w:rsidP="000424D0">
            <w:pPr>
              <w:pStyle w:val="Heading5"/>
              <w:keepNext/>
              <w:widowControl w:val="0"/>
              <w:numPr>
                <w:ilvl w:val="0"/>
                <w:numId w:val="32"/>
              </w:numPr>
              <w:spacing w:before="0" w:after="0"/>
              <w:jc w:val="both"/>
              <w:rPr>
                <w:rFonts w:cstheme="minorHAnsi"/>
                <w:b w:val="0"/>
                <w:bCs w:val="0"/>
                <w:i w:val="0"/>
                <w:sz w:val="22"/>
                <w:szCs w:val="22"/>
                <w:u w:val="single"/>
              </w:rPr>
            </w:pPr>
            <w:r w:rsidRPr="00A86C80">
              <w:rPr>
                <w:rFonts w:cstheme="minorHAnsi"/>
                <w:sz w:val="22"/>
                <w:szCs w:val="22"/>
                <w:u w:val="single"/>
              </w:rPr>
              <w:t>Review and finalize the NCSA draft documents, develop the missing sections as per the GEF guidelines, and update the remaining sections, this includes:</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Collect the needed information and documents and make the preliminary review of the NCSA Documents, the existing strategy, thematic reports and action plan and identify gaps and needs to be addressed through the project finalization phase.</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 xml:space="preserve">Review the scientific and technical information in the NCSA draft document ensuring its scientific validity and introduce updated information where necessary, based on consultations with the Environment General Authority. </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Develop the missing sections of the NCSA against the UNDP/GEF NCSA tool kit;</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 xml:space="preserve">Review the outline, structure and language of the report and introduce any modification required in terms of language, editing and overall structure. </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 xml:space="preserve">Review the Action Plan and validate the short-term and long-term categories for projects and a methodology of implementation. </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 xml:space="preserve">Review, update and edit notes and illustrations directly in the electronic copy of the draft NCSA. </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 xml:space="preserve">Provide the EGA and UNDP Libya with a technically-reviewed and edited final electronic copy of the NCSA (English). </w:t>
            </w:r>
          </w:p>
          <w:p w:rsidR="000424D0" w:rsidRPr="00A86C80" w:rsidRDefault="000424D0" w:rsidP="000424D0">
            <w:pPr>
              <w:ind w:left="1440"/>
              <w:jc w:val="both"/>
              <w:rPr>
                <w:rFonts w:asciiTheme="majorHAnsi" w:hAnsiTheme="majorHAnsi" w:cstheme="minorHAnsi"/>
                <w:sz w:val="22"/>
                <w:szCs w:val="22"/>
              </w:rPr>
            </w:pPr>
          </w:p>
          <w:p w:rsidR="000424D0" w:rsidRPr="00A86C80" w:rsidRDefault="000424D0" w:rsidP="000424D0">
            <w:pPr>
              <w:pStyle w:val="Heading5"/>
              <w:keepNext/>
              <w:widowControl w:val="0"/>
              <w:numPr>
                <w:ilvl w:val="0"/>
                <w:numId w:val="32"/>
              </w:numPr>
              <w:spacing w:before="0" w:after="0"/>
              <w:jc w:val="both"/>
              <w:rPr>
                <w:rFonts w:cstheme="minorHAnsi"/>
                <w:b w:val="0"/>
                <w:bCs w:val="0"/>
                <w:i w:val="0"/>
                <w:sz w:val="22"/>
                <w:szCs w:val="22"/>
                <w:u w:val="single"/>
              </w:rPr>
            </w:pPr>
            <w:r w:rsidRPr="00A86C80">
              <w:rPr>
                <w:rFonts w:cstheme="minorHAnsi"/>
                <w:sz w:val="22"/>
                <w:szCs w:val="22"/>
                <w:u w:val="single"/>
              </w:rPr>
              <w:t>Finalize the English version of the NCSA Documents and Prepare and finalize the Arabic NCSA Strategy and Action Plan:</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 xml:space="preserve">Follow up with the Printing Office on the design and final layout for the English document. </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Translate the NCSA Strategy and Action Plan, English version, into Arabic.</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Provide a professional Arabic proof reader to review and finalize the NCSA Arabic Strategy and Action Plan.</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 xml:space="preserve">Follow up with the Printing Office on the design and final </w:t>
            </w:r>
            <w:r w:rsidRPr="000424D0">
              <w:rPr>
                <w:rFonts w:ascii="Calibri" w:hAnsi="Calibri" w:cs="Calibri"/>
                <w:bCs/>
                <w:color w:val="000000" w:themeColor="text1"/>
                <w:sz w:val="22"/>
                <w:szCs w:val="22"/>
              </w:rPr>
              <w:lastRenderedPageBreak/>
              <w:t>layout for the Arabic document.</w:t>
            </w:r>
          </w:p>
          <w:p w:rsidR="000424D0" w:rsidRPr="00A86C80" w:rsidRDefault="000424D0" w:rsidP="000424D0">
            <w:pPr>
              <w:ind w:left="1440"/>
              <w:jc w:val="both"/>
              <w:rPr>
                <w:rFonts w:asciiTheme="majorHAnsi" w:hAnsiTheme="majorHAnsi" w:cstheme="minorHAnsi"/>
                <w:sz w:val="22"/>
                <w:szCs w:val="22"/>
              </w:rPr>
            </w:pPr>
          </w:p>
          <w:p w:rsidR="000424D0" w:rsidRPr="00A86C80" w:rsidRDefault="000424D0" w:rsidP="000424D0">
            <w:pPr>
              <w:pStyle w:val="Heading5"/>
              <w:keepNext/>
              <w:widowControl w:val="0"/>
              <w:numPr>
                <w:ilvl w:val="0"/>
                <w:numId w:val="32"/>
              </w:numPr>
              <w:spacing w:before="0" w:after="0"/>
              <w:jc w:val="both"/>
              <w:rPr>
                <w:rFonts w:cstheme="minorHAnsi"/>
                <w:b w:val="0"/>
                <w:bCs w:val="0"/>
                <w:i w:val="0"/>
                <w:sz w:val="22"/>
                <w:szCs w:val="22"/>
                <w:u w:val="single"/>
              </w:rPr>
            </w:pPr>
            <w:r w:rsidRPr="00A86C80">
              <w:rPr>
                <w:rFonts w:cstheme="minorHAnsi"/>
                <w:sz w:val="22"/>
                <w:szCs w:val="22"/>
                <w:u w:val="single"/>
              </w:rPr>
              <w:t>Help the National Partner in disseminating the NCSA Strategy and Action Plan:</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Support the EGA and UNDP Libya country office in organizing a public dissemination event to take place in Libya.</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Provide a Power Point Presentations in English and Arabic on the contents of the NCSA Strategy and Action Plan.</w:t>
            </w:r>
          </w:p>
          <w:p w:rsidR="000424D0" w:rsidRPr="000424D0" w:rsidRDefault="000424D0" w:rsidP="000424D0">
            <w:pPr>
              <w:numPr>
                <w:ilvl w:val="0"/>
                <w:numId w:val="33"/>
              </w:numPr>
              <w:ind w:left="1440"/>
              <w:jc w:val="both"/>
              <w:rPr>
                <w:rFonts w:ascii="Calibri" w:hAnsi="Calibri" w:cs="Calibri"/>
                <w:bCs/>
                <w:color w:val="000000" w:themeColor="text1"/>
                <w:sz w:val="22"/>
                <w:szCs w:val="22"/>
              </w:rPr>
            </w:pPr>
            <w:r w:rsidRPr="000424D0">
              <w:rPr>
                <w:rFonts w:ascii="Calibri" w:hAnsi="Calibri" w:cs="Calibri"/>
                <w:bCs/>
                <w:color w:val="000000" w:themeColor="text1"/>
                <w:sz w:val="22"/>
                <w:szCs w:val="22"/>
              </w:rPr>
              <w:t>Participate in the National Events, as necessary.</w:t>
            </w:r>
          </w:p>
          <w:p w:rsidR="00FD76E1" w:rsidRPr="000424D0" w:rsidRDefault="00FD76E1" w:rsidP="000424D0">
            <w:pPr>
              <w:jc w:val="both"/>
              <w:rPr>
                <w:rFonts w:ascii="Calibri" w:hAnsi="Calibri" w:cs="Calibri"/>
                <w:bCs/>
                <w:color w:val="000000" w:themeColor="text1"/>
                <w:szCs w:val="22"/>
              </w:rPr>
            </w:pPr>
          </w:p>
        </w:tc>
      </w:tr>
      <w:tr w:rsidR="00DB7701" w:rsidRPr="0021187D" w:rsidTr="002726B1">
        <w:tc>
          <w:tcPr>
            <w:tcW w:w="2808" w:type="dxa"/>
            <w:shd w:val="clear" w:color="auto" w:fill="auto"/>
          </w:tcPr>
          <w:p w:rsidR="00DB7701" w:rsidRPr="0021187D" w:rsidRDefault="002D4431" w:rsidP="00186CBF">
            <w:pPr>
              <w:rPr>
                <w:rFonts w:ascii="Calibri" w:hAnsi="Calibri" w:cs="Calibri"/>
                <w:bCs/>
                <w:sz w:val="22"/>
                <w:szCs w:val="22"/>
              </w:rPr>
            </w:pPr>
            <w:r w:rsidRPr="0021187D">
              <w:rPr>
                <w:rFonts w:ascii="Calibri" w:hAnsi="Calibri" w:cs="Calibri"/>
                <w:bCs/>
                <w:sz w:val="22"/>
                <w:szCs w:val="22"/>
              </w:rPr>
              <w:lastRenderedPageBreak/>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6768" w:type="dxa"/>
            <w:shd w:val="clear" w:color="auto" w:fill="auto"/>
          </w:tcPr>
          <w:p w:rsidR="002D4431" w:rsidRDefault="001063E6" w:rsidP="001063E6">
            <w:pPr>
              <w:jc w:val="both"/>
              <w:rPr>
                <w:rFonts w:ascii="Calibri" w:hAnsi="Calibri" w:cs="Calibri"/>
                <w:bCs/>
                <w:color w:val="000000" w:themeColor="text1"/>
                <w:sz w:val="22"/>
                <w:szCs w:val="22"/>
              </w:rPr>
            </w:pPr>
            <w:r>
              <w:rPr>
                <w:rFonts w:ascii="Calibri" w:hAnsi="Calibri" w:cs="Calibri"/>
                <w:bCs/>
                <w:color w:val="000000" w:themeColor="text1"/>
                <w:sz w:val="22"/>
                <w:szCs w:val="22"/>
              </w:rPr>
              <w:t>Environment Specialist, UNDP Libya</w:t>
            </w:r>
          </w:p>
          <w:p w:rsidR="000424D0" w:rsidRPr="001063E6" w:rsidRDefault="000424D0" w:rsidP="001063E6">
            <w:pPr>
              <w:jc w:val="both"/>
              <w:rPr>
                <w:rFonts w:ascii="Calibri" w:hAnsi="Calibri" w:cs="Calibri"/>
                <w:bCs/>
                <w:color w:val="000000" w:themeColor="text1"/>
                <w:sz w:val="22"/>
                <w:szCs w:val="22"/>
              </w:rPr>
            </w:pPr>
            <w:r>
              <w:rPr>
                <w:rFonts w:ascii="Calibri" w:hAnsi="Calibri" w:cs="Calibri"/>
                <w:bCs/>
                <w:color w:val="000000" w:themeColor="text1"/>
                <w:sz w:val="22"/>
                <w:szCs w:val="22"/>
              </w:rPr>
              <w:t>UNDP Programme Officer</w:t>
            </w:r>
          </w:p>
        </w:tc>
      </w:tr>
      <w:tr w:rsidR="00DB7701" w:rsidRPr="0021187D" w:rsidTr="002726B1">
        <w:tc>
          <w:tcPr>
            <w:tcW w:w="2808" w:type="dxa"/>
            <w:shd w:val="clear" w:color="auto" w:fill="auto"/>
          </w:tcPr>
          <w:p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tc>
          <w:tcPr>
            <w:tcW w:w="6768" w:type="dxa"/>
            <w:shd w:val="clear" w:color="auto" w:fill="auto"/>
          </w:tcPr>
          <w:p w:rsidR="00DB7701" w:rsidRPr="001063E6" w:rsidRDefault="001063E6" w:rsidP="001063E6">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One report at the end of the assignment </w:t>
            </w:r>
          </w:p>
        </w:tc>
      </w:tr>
      <w:tr w:rsidR="001063E6" w:rsidRPr="0021187D" w:rsidTr="002726B1">
        <w:tc>
          <w:tcPr>
            <w:tcW w:w="2808" w:type="dxa"/>
            <w:shd w:val="clear" w:color="auto" w:fill="auto"/>
          </w:tcPr>
          <w:p w:rsidR="001063E6" w:rsidRPr="0021187D" w:rsidRDefault="001063E6" w:rsidP="00D85C6C">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768" w:type="dxa"/>
            <w:shd w:val="clear" w:color="auto" w:fill="auto"/>
          </w:tcPr>
          <w:p w:rsidR="001063E6" w:rsidRPr="001063E6" w:rsidRDefault="001063E6" w:rsidP="001063E6">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One report at the end of the assignment </w:t>
            </w:r>
          </w:p>
        </w:tc>
      </w:tr>
      <w:tr w:rsidR="001063E6" w:rsidRPr="0021187D" w:rsidTr="002726B1">
        <w:tc>
          <w:tcPr>
            <w:tcW w:w="2808" w:type="dxa"/>
            <w:shd w:val="clear" w:color="auto" w:fill="auto"/>
          </w:tcPr>
          <w:p w:rsidR="001063E6" w:rsidRDefault="001063E6" w:rsidP="0021187D">
            <w:pPr>
              <w:rPr>
                <w:rFonts w:ascii="Calibri" w:hAnsi="Calibri" w:cs="Calibri"/>
                <w:bCs/>
                <w:sz w:val="22"/>
                <w:szCs w:val="22"/>
              </w:rPr>
            </w:pPr>
          </w:p>
          <w:p w:rsidR="001063E6" w:rsidRPr="0021187D" w:rsidRDefault="001063E6" w:rsidP="0021187D">
            <w:pPr>
              <w:rPr>
                <w:rFonts w:ascii="Calibri" w:hAnsi="Calibri" w:cs="Calibri"/>
                <w:bCs/>
                <w:sz w:val="22"/>
                <w:szCs w:val="22"/>
              </w:rPr>
            </w:pPr>
            <w:r w:rsidRPr="0021187D">
              <w:rPr>
                <w:rFonts w:ascii="Calibri" w:hAnsi="Calibri" w:cs="Calibri"/>
                <w:bCs/>
                <w:sz w:val="22"/>
                <w:szCs w:val="22"/>
              </w:rPr>
              <w:t>Location of work</w:t>
            </w:r>
          </w:p>
        </w:tc>
        <w:tc>
          <w:tcPr>
            <w:tcW w:w="6768" w:type="dxa"/>
            <w:shd w:val="clear" w:color="auto" w:fill="auto"/>
          </w:tcPr>
          <w:p w:rsidR="001063E6" w:rsidRPr="0021187D" w:rsidRDefault="001063E6" w:rsidP="00AC2714">
            <w:pPr>
              <w:pStyle w:val="BankNormal"/>
              <w:numPr>
                <w:ilvl w:val="0"/>
                <w:numId w:val="37"/>
              </w:numPr>
              <w:spacing w:after="0"/>
              <w:rPr>
                <w:rFonts w:ascii="Calibri" w:hAnsi="Calibri" w:cs="Calibri"/>
                <w:snapToGrid w:val="0"/>
                <w:sz w:val="22"/>
                <w:szCs w:val="22"/>
              </w:rPr>
            </w:pPr>
            <w:r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F9521AE034834C5C8B51863ED6CC6A6D"/>
                </w:placeholder>
                <w:text/>
              </w:sdtPr>
              <w:sdtContent>
                <w:r w:rsidR="000424D0">
                  <w:rPr>
                    <w:rFonts w:ascii="Calibri" w:hAnsi="Calibri" w:cs="Calibri"/>
                    <w:snapToGrid w:val="0"/>
                    <w:sz w:val="22"/>
                    <w:szCs w:val="22"/>
                  </w:rPr>
                  <w:t xml:space="preserve">: </w:t>
                </w:r>
                <w:r>
                  <w:rPr>
                    <w:rFonts w:ascii="Calibri" w:hAnsi="Calibri" w:cs="Calibri"/>
                    <w:snapToGrid w:val="0"/>
                    <w:sz w:val="22"/>
                    <w:szCs w:val="22"/>
                  </w:rPr>
                  <w:t>Tripoli – Libya and;</w:t>
                </w:r>
              </w:sdtContent>
            </w:sdt>
          </w:p>
          <w:p w:rsidR="001063E6" w:rsidRPr="0021187D" w:rsidRDefault="001063E6" w:rsidP="00AC2714">
            <w:pPr>
              <w:pStyle w:val="BankNormal"/>
              <w:numPr>
                <w:ilvl w:val="0"/>
                <w:numId w:val="37"/>
              </w:numPr>
              <w:spacing w:after="0"/>
              <w:rPr>
                <w:rFonts w:ascii="Calibri" w:hAnsi="Calibri" w:cs="Calibri"/>
                <w:snapToGrid w:val="0"/>
                <w:sz w:val="22"/>
                <w:szCs w:val="22"/>
              </w:rPr>
            </w:pPr>
            <w:r w:rsidRPr="0021187D">
              <w:rPr>
                <w:rFonts w:ascii="Calibri" w:hAnsi="Calibri" w:cs="Calibri"/>
                <w:snapToGrid w:val="0"/>
                <w:sz w:val="22"/>
                <w:szCs w:val="22"/>
              </w:rPr>
              <w:t>At Contractor’s Location</w:t>
            </w:r>
            <w:r>
              <w:rPr>
                <w:rFonts w:ascii="Calibri" w:hAnsi="Calibri" w:cs="Calibri"/>
                <w:snapToGrid w:val="0"/>
                <w:sz w:val="22"/>
                <w:szCs w:val="22"/>
              </w:rPr>
              <w:t xml:space="preserve"> </w:t>
            </w:r>
          </w:p>
        </w:tc>
      </w:tr>
      <w:tr w:rsidR="001063E6" w:rsidRPr="0021187D" w:rsidTr="002726B1">
        <w:tc>
          <w:tcPr>
            <w:tcW w:w="2808" w:type="dxa"/>
            <w:shd w:val="clear" w:color="auto" w:fill="auto"/>
          </w:tcPr>
          <w:p w:rsidR="001063E6" w:rsidRPr="0021187D" w:rsidRDefault="001063E6" w:rsidP="007F0F39">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768" w:type="dxa"/>
            <w:shd w:val="clear" w:color="auto" w:fill="auto"/>
          </w:tcPr>
          <w:p w:rsidR="001063E6" w:rsidRPr="0021187D" w:rsidRDefault="001063E6" w:rsidP="001063E6">
            <w:pPr>
              <w:jc w:val="both"/>
              <w:rPr>
                <w:rFonts w:ascii="Calibri" w:hAnsi="Calibri" w:cs="Calibri"/>
                <w:bCs/>
                <w:sz w:val="22"/>
                <w:szCs w:val="22"/>
              </w:rPr>
            </w:pPr>
            <w:r>
              <w:rPr>
                <w:rFonts w:ascii="Calibri" w:hAnsi="Calibri" w:cs="Calibri"/>
                <w:bCs/>
                <w:sz w:val="22"/>
                <w:szCs w:val="22"/>
              </w:rPr>
              <w:t xml:space="preserve">50 Days </w:t>
            </w:r>
          </w:p>
        </w:tc>
      </w:tr>
      <w:tr w:rsidR="001063E6" w:rsidRPr="0021187D" w:rsidTr="002726B1">
        <w:tc>
          <w:tcPr>
            <w:tcW w:w="2808" w:type="dxa"/>
            <w:shd w:val="clear" w:color="auto" w:fill="auto"/>
          </w:tcPr>
          <w:p w:rsidR="001063E6" w:rsidRPr="0021187D" w:rsidRDefault="001063E6" w:rsidP="0021187D">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768" w:type="dxa"/>
            <w:shd w:val="clear" w:color="auto" w:fill="auto"/>
          </w:tcPr>
          <w:p w:rsidR="001063E6" w:rsidRPr="0021187D" w:rsidRDefault="00264932" w:rsidP="001063E6">
            <w:pPr>
              <w:jc w:val="both"/>
              <w:rPr>
                <w:rFonts w:ascii="Calibri" w:hAnsi="Calibri" w:cs="Calibri"/>
                <w:bCs/>
                <w:sz w:val="22"/>
                <w:szCs w:val="22"/>
              </w:rPr>
            </w:pPr>
            <w:r>
              <w:rPr>
                <w:rFonts w:ascii="Calibri" w:hAnsi="Calibri" w:cs="Calibri"/>
                <w:bCs/>
                <w:sz w:val="22"/>
                <w:szCs w:val="22"/>
              </w:rPr>
              <w:t>As soon as possible.</w:t>
            </w:r>
          </w:p>
        </w:tc>
      </w:tr>
      <w:tr w:rsidR="001063E6" w:rsidRPr="0021187D" w:rsidTr="002726B1">
        <w:tc>
          <w:tcPr>
            <w:tcW w:w="2808" w:type="dxa"/>
            <w:shd w:val="clear" w:color="auto" w:fill="auto"/>
          </w:tcPr>
          <w:p w:rsidR="001063E6" w:rsidRPr="0021187D" w:rsidRDefault="001063E6" w:rsidP="0021187D">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768" w:type="dxa"/>
            <w:shd w:val="clear" w:color="auto" w:fill="auto"/>
          </w:tcPr>
          <w:p w:rsidR="001063E6" w:rsidRPr="0021187D" w:rsidRDefault="00264932" w:rsidP="0021187D">
            <w:pPr>
              <w:jc w:val="both"/>
              <w:rPr>
                <w:rFonts w:ascii="Calibri" w:hAnsi="Calibri" w:cs="Calibri"/>
                <w:bCs/>
                <w:sz w:val="22"/>
                <w:szCs w:val="22"/>
              </w:rPr>
            </w:pPr>
            <w:r>
              <w:rPr>
                <w:rFonts w:ascii="Calibri" w:hAnsi="Calibri" w:cs="Calibri"/>
                <w:bCs/>
                <w:sz w:val="22"/>
                <w:szCs w:val="22"/>
              </w:rPr>
              <w:t>50 days after start.</w:t>
            </w:r>
          </w:p>
        </w:tc>
      </w:tr>
      <w:tr w:rsidR="001063E6" w:rsidRPr="0021187D" w:rsidTr="002726B1">
        <w:tc>
          <w:tcPr>
            <w:tcW w:w="2808" w:type="dxa"/>
            <w:shd w:val="clear" w:color="auto" w:fill="auto"/>
          </w:tcPr>
          <w:p w:rsidR="001063E6" w:rsidRPr="0021187D" w:rsidRDefault="001063E6" w:rsidP="0021187D">
            <w:pPr>
              <w:rPr>
                <w:rFonts w:ascii="Calibri" w:hAnsi="Calibri" w:cs="Calibri"/>
                <w:bCs/>
                <w:sz w:val="22"/>
                <w:szCs w:val="22"/>
              </w:rPr>
            </w:pPr>
          </w:p>
          <w:p w:rsidR="001063E6" w:rsidRPr="0021187D" w:rsidRDefault="001063E6"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6768" w:type="dxa"/>
            <w:shd w:val="clear" w:color="auto" w:fill="auto"/>
          </w:tcPr>
          <w:p w:rsidR="001063E6" w:rsidRPr="0021187D" w:rsidRDefault="001063E6" w:rsidP="00AA5146">
            <w:pPr>
              <w:jc w:val="both"/>
              <w:rPr>
                <w:rFonts w:ascii="Calibri" w:hAnsi="Calibri" w:cs="Calibri"/>
                <w:bCs/>
                <w:sz w:val="22"/>
                <w:szCs w:val="22"/>
              </w:rPr>
            </w:pPr>
          </w:p>
          <w:p w:rsidR="001063E6" w:rsidRPr="0021187D" w:rsidRDefault="0029391F" w:rsidP="0021187D">
            <w:pPr>
              <w:jc w:val="both"/>
              <w:rPr>
                <w:rFonts w:ascii="Calibri" w:hAnsi="Calibri" w:cs="Calibri"/>
                <w:bCs/>
                <w:sz w:val="22"/>
                <w:szCs w:val="22"/>
              </w:rPr>
            </w:pPr>
            <w:r>
              <w:rPr>
                <w:rFonts w:ascii="Calibri" w:hAnsi="Calibri" w:cs="Calibri"/>
                <w:bCs/>
                <w:sz w:val="22"/>
                <w:szCs w:val="22"/>
              </w:rPr>
              <w:t>N/A</w:t>
            </w:r>
          </w:p>
        </w:tc>
      </w:tr>
      <w:tr w:rsidR="001063E6" w:rsidRPr="00E933A8" w:rsidTr="002726B1">
        <w:tblPrEx>
          <w:tblLook w:val="0000"/>
        </w:tblPrEx>
        <w:tc>
          <w:tcPr>
            <w:tcW w:w="2808" w:type="dxa"/>
          </w:tcPr>
          <w:p w:rsidR="001063E6" w:rsidRDefault="001063E6" w:rsidP="002726B1">
            <w:pPr>
              <w:rPr>
                <w:rFonts w:ascii="Calibri" w:hAnsi="Calibri" w:cs="Calibri"/>
                <w:sz w:val="22"/>
                <w:szCs w:val="22"/>
              </w:rPr>
            </w:pPr>
          </w:p>
          <w:p w:rsidR="001063E6" w:rsidRDefault="001063E6" w:rsidP="002726B1">
            <w:pPr>
              <w:rPr>
                <w:rFonts w:ascii="Calibri" w:hAnsi="Calibri" w:cs="Calibri"/>
                <w:sz w:val="22"/>
                <w:szCs w:val="22"/>
              </w:rPr>
            </w:pPr>
            <w:r>
              <w:rPr>
                <w:rFonts w:ascii="Calibri" w:hAnsi="Calibri" w:cs="Calibri"/>
                <w:sz w:val="22"/>
                <w:szCs w:val="22"/>
              </w:rPr>
              <w:t xml:space="preserve">Special Security Requirements </w:t>
            </w:r>
          </w:p>
        </w:tc>
        <w:tc>
          <w:tcPr>
            <w:tcW w:w="6768" w:type="dxa"/>
          </w:tcPr>
          <w:p w:rsidR="001063E6" w:rsidRDefault="001063E6" w:rsidP="008C23C9">
            <w:pPr>
              <w:ind w:left="432"/>
              <w:rPr>
                <w:rFonts w:ascii="Calibri" w:hAnsi="Calibri" w:cs="Calibri"/>
                <w:sz w:val="22"/>
                <w:szCs w:val="22"/>
              </w:rPr>
            </w:pPr>
          </w:p>
          <w:p w:rsidR="001063E6" w:rsidRPr="008C23C9" w:rsidRDefault="00AC2714" w:rsidP="009E1C14">
            <w:pPr>
              <w:rPr>
                <w:rFonts w:ascii="Calibri" w:hAnsi="Calibri" w:cs="Calibri"/>
                <w:sz w:val="22"/>
                <w:szCs w:val="22"/>
              </w:rPr>
            </w:pPr>
            <w:r>
              <w:rPr>
                <w:rFonts w:ascii="Calibri" w:hAnsi="Calibri" w:cs="Calibri"/>
                <w:bCs/>
                <w:sz w:val="22"/>
                <w:szCs w:val="22"/>
              </w:rPr>
              <w:t>N/A</w:t>
            </w:r>
          </w:p>
        </w:tc>
      </w:tr>
      <w:tr w:rsidR="001063E6" w:rsidRPr="00E933A8" w:rsidTr="002726B1">
        <w:tblPrEx>
          <w:tblLook w:val="0000"/>
        </w:tblPrEx>
        <w:tc>
          <w:tcPr>
            <w:tcW w:w="2808" w:type="dxa"/>
          </w:tcPr>
          <w:p w:rsidR="001063E6" w:rsidRDefault="001063E6" w:rsidP="002726B1">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768" w:type="dxa"/>
          </w:tcPr>
          <w:p w:rsidR="001063E6" w:rsidRDefault="001063E6" w:rsidP="008C23C9">
            <w:pPr>
              <w:ind w:left="432"/>
              <w:rPr>
                <w:rFonts w:ascii="Calibri" w:hAnsi="Calibri" w:cs="Calibri"/>
                <w:sz w:val="22"/>
                <w:szCs w:val="22"/>
              </w:rPr>
            </w:pPr>
          </w:p>
          <w:p w:rsidR="001063E6" w:rsidRPr="00AC2714" w:rsidRDefault="001063E6" w:rsidP="00AC2714">
            <w:pPr>
              <w:pStyle w:val="ListParagraph"/>
              <w:numPr>
                <w:ilvl w:val="0"/>
                <w:numId w:val="36"/>
              </w:numPr>
              <w:spacing w:line="240" w:lineRule="auto"/>
              <w:rPr>
                <w:rFonts w:ascii="Calibri" w:hAnsi="Calibri" w:cs="Calibri"/>
                <w:szCs w:val="22"/>
              </w:rPr>
            </w:pPr>
            <w:r w:rsidRPr="00AC2714">
              <w:rPr>
                <w:rFonts w:ascii="Calibri" w:hAnsi="Calibri" w:cs="Calibri"/>
                <w:szCs w:val="22"/>
              </w:rPr>
              <w:t>Office space and facilities</w:t>
            </w:r>
          </w:p>
          <w:p w:rsidR="001063E6" w:rsidRPr="00AC2714" w:rsidRDefault="001063E6" w:rsidP="00AC2714">
            <w:pPr>
              <w:pStyle w:val="ListParagraph"/>
              <w:numPr>
                <w:ilvl w:val="0"/>
                <w:numId w:val="36"/>
              </w:numPr>
              <w:spacing w:line="240" w:lineRule="auto"/>
              <w:rPr>
                <w:rFonts w:ascii="Calibri" w:hAnsi="Calibri" w:cs="Calibri"/>
                <w:szCs w:val="22"/>
              </w:rPr>
            </w:pPr>
            <w:r w:rsidRPr="00AC2714">
              <w:rPr>
                <w:rFonts w:ascii="Calibri" w:hAnsi="Calibri" w:cs="Calibri"/>
                <w:szCs w:val="22"/>
              </w:rPr>
              <w:t xml:space="preserve">Land Transportation </w:t>
            </w:r>
          </w:p>
          <w:p w:rsidR="001063E6" w:rsidRDefault="00F37931" w:rsidP="00AC2714">
            <w:pPr>
              <w:rPr>
                <w:rFonts w:ascii="Calibri" w:hAnsi="Calibri" w:cs="Calibri"/>
                <w:sz w:val="22"/>
                <w:szCs w:val="22"/>
              </w:rPr>
            </w:pPr>
            <w:sdt>
              <w:sdtPr>
                <w:rPr>
                  <w:rFonts w:ascii="Calibri" w:hAnsi="Calibri" w:cs="Calibri"/>
                  <w:snapToGrid w:val="0"/>
                  <w:sz w:val="22"/>
                  <w:szCs w:val="22"/>
                </w:rPr>
                <w:id w:val="459531863"/>
                <w:showingPlcHdr/>
                <w:text/>
              </w:sdtPr>
              <w:sdtContent>
                <w:r w:rsidR="00AC2714">
                  <w:rPr>
                    <w:rFonts w:ascii="Calibri" w:hAnsi="Calibri" w:cs="Calibri"/>
                    <w:snapToGrid w:val="0"/>
                    <w:sz w:val="22"/>
                    <w:szCs w:val="22"/>
                  </w:rPr>
                  <w:t xml:space="preserve">     </w:t>
                </w:r>
              </w:sdtContent>
            </w:sdt>
          </w:p>
        </w:tc>
      </w:tr>
      <w:tr w:rsidR="001063E6" w:rsidRPr="00E933A8" w:rsidTr="002726B1">
        <w:tblPrEx>
          <w:tblLook w:val="0000"/>
        </w:tblPrEx>
        <w:tc>
          <w:tcPr>
            <w:tcW w:w="2808" w:type="dxa"/>
          </w:tcPr>
          <w:p w:rsidR="001063E6" w:rsidRPr="00E933A8" w:rsidRDefault="001063E6"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768" w:type="dxa"/>
          </w:tcPr>
          <w:p w:rsidR="001063E6" w:rsidRDefault="001063E6" w:rsidP="000B585E">
            <w:pPr>
              <w:ind w:left="432"/>
              <w:rPr>
                <w:rFonts w:ascii="Calibri" w:hAnsi="Calibri" w:cs="Calibri"/>
                <w:sz w:val="22"/>
                <w:szCs w:val="22"/>
              </w:rPr>
            </w:pPr>
          </w:p>
          <w:p w:rsidR="001063E6" w:rsidRDefault="001063E6" w:rsidP="009E1C14">
            <w:pPr>
              <w:rPr>
                <w:rFonts w:ascii="Calibri" w:hAnsi="Calibri" w:cs="Calibri"/>
                <w:sz w:val="22"/>
                <w:szCs w:val="22"/>
              </w:rPr>
            </w:pPr>
            <w:r>
              <w:rPr>
                <w:rFonts w:ascii="Calibri" w:hAnsi="Calibri" w:cs="Calibri"/>
                <w:sz w:val="22"/>
                <w:szCs w:val="22"/>
              </w:rPr>
              <w:t>Required</w:t>
            </w:r>
          </w:p>
          <w:p w:rsidR="001063E6" w:rsidRPr="00E933A8" w:rsidRDefault="001063E6" w:rsidP="009E1C14">
            <w:pPr>
              <w:rPr>
                <w:rFonts w:ascii="Calibri" w:hAnsi="Calibri" w:cs="Calibri"/>
                <w:sz w:val="22"/>
                <w:szCs w:val="22"/>
              </w:rPr>
            </w:pPr>
          </w:p>
        </w:tc>
      </w:tr>
      <w:tr w:rsidR="001063E6" w:rsidRPr="00E933A8" w:rsidTr="00262445">
        <w:tblPrEx>
          <w:tblLook w:val="0000"/>
        </w:tblPrEx>
        <w:tc>
          <w:tcPr>
            <w:tcW w:w="2808" w:type="dxa"/>
          </w:tcPr>
          <w:p w:rsidR="001063E6" w:rsidRPr="00E933A8" w:rsidRDefault="001063E6"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768" w:type="dxa"/>
          </w:tcPr>
          <w:p w:rsidR="001063E6" w:rsidRDefault="001063E6" w:rsidP="00262445">
            <w:pPr>
              <w:ind w:left="432"/>
              <w:rPr>
                <w:rFonts w:ascii="Calibri" w:hAnsi="Calibri" w:cs="Calibri"/>
                <w:sz w:val="22"/>
                <w:szCs w:val="22"/>
              </w:rPr>
            </w:pPr>
          </w:p>
          <w:p w:rsidR="001063E6" w:rsidRPr="00AC2714" w:rsidRDefault="001063E6" w:rsidP="00AC2714">
            <w:pPr>
              <w:pStyle w:val="ListParagraph"/>
              <w:numPr>
                <w:ilvl w:val="0"/>
                <w:numId w:val="35"/>
              </w:numPr>
              <w:spacing w:line="240" w:lineRule="auto"/>
              <w:rPr>
                <w:rFonts w:ascii="Calibri" w:hAnsi="Calibri" w:cs="Calibri"/>
                <w:szCs w:val="22"/>
              </w:rPr>
            </w:pPr>
            <w:r w:rsidRPr="00AC2714">
              <w:rPr>
                <w:rFonts w:ascii="Calibri" w:hAnsi="Calibri" w:cs="Calibri"/>
                <w:szCs w:val="22"/>
              </w:rPr>
              <w:t>Required</w:t>
            </w:r>
          </w:p>
          <w:p w:rsidR="001063E6" w:rsidRPr="00E933A8" w:rsidRDefault="001063E6" w:rsidP="009E1C14">
            <w:pPr>
              <w:rPr>
                <w:rFonts w:ascii="Calibri" w:hAnsi="Calibri" w:cs="Calibri"/>
                <w:sz w:val="22"/>
                <w:szCs w:val="22"/>
              </w:rPr>
            </w:pPr>
          </w:p>
        </w:tc>
      </w:tr>
      <w:tr w:rsidR="00264932" w:rsidRPr="0021187D" w:rsidTr="002726B1">
        <w:tc>
          <w:tcPr>
            <w:tcW w:w="2808" w:type="dxa"/>
            <w:shd w:val="clear" w:color="auto" w:fill="auto"/>
          </w:tcPr>
          <w:p w:rsidR="00264932" w:rsidRDefault="00264932" w:rsidP="0021187D">
            <w:pPr>
              <w:rPr>
                <w:rFonts w:ascii="Calibri" w:hAnsi="Calibri" w:cs="Calibri"/>
                <w:bCs/>
                <w:sz w:val="22"/>
                <w:szCs w:val="22"/>
              </w:rPr>
            </w:pPr>
            <w:r>
              <w:rPr>
                <w:rFonts w:ascii="Calibri" w:hAnsi="Calibri" w:cs="Calibri"/>
                <w:bCs/>
                <w:sz w:val="22"/>
                <w:szCs w:val="22"/>
              </w:rPr>
              <w:t xml:space="preserve">  Budget Ceiling OF RFP</w:t>
            </w:r>
          </w:p>
        </w:tc>
        <w:tc>
          <w:tcPr>
            <w:tcW w:w="6768" w:type="dxa"/>
            <w:shd w:val="clear" w:color="auto" w:fill="auto"/>
          </w:tcPr>
          <w:p w:rsidR="00264932" w:rsidRPr="0021187D" w:rsidRDefault="00264932" w:rsidP="00264932">
            <w:pPr>
              <w:jc w:val="both"/>
              <w:rPr>
                <w:rFonts w:ascii="Calibri" w:hAnsi="Calibri" w:cs="Calibri"/>
                <w:bCs/>
                <w:sz w:val="22"/>
                <w:szCs w:val="22"/>
              </w:rPr>
            </w:pPr>
            <w:r>
              <w:rPr>
                <w:rFonts w:ascii="Calibri" w:hAnsi="Calibri" w:cs="Calibri"/>
                <w:b/>
                <w:snapToGrid w:val="0"/>
                <w:szCs w:val="22"/>
              </w:rPr>
              <w:t>Total amount Ceiling of any applied RFP is 60,000.00 USD (Sixty thousand USD), and any RFP above this ceiling will be excluded from the competition</w:t>
            </w:r>
          </w:p>
        </w:tc>
      </w:tr>
      <w:tr w:rsidR="001063E6" w:rsidRPr="0021187D" w:rsidTr="002726B1">
        <w:tc>
          <w:tcPr>
            <w:tcW w:w="2808" w:type="dxa"/>
            <w:shd w:val="clear" w:color="auto" w:fill="auto"/>
          </w:tcPr>
          <w:p w:rsidR="001063E6" w:rsidRDefault="001063E6" w:rsidP="0021187D">
            <w:pPr>
              <w:rPr>
                <w:rFonts w:ascii="Calibri" w:hAnsi="Calibri" w:cs="Calibri"/>
                <w:bCs/>
                <w:sz w:val="22"/>
                <w:szCs w:val="22"/>
              </w:rPr>
            </w:pPr>
          </w:p>
          <w:p w:rsidR="001063E6" w:rsidRPr="0021187D" w:rsidRDefault="001063E6" w:rsidP="0021187D">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768" w:type="dxa"/>
            <w:shd w:val="clear" w:color="auto" w:fill="auto"/>
          </w:tcPr>
          <w:p w:rsidR="001063E6" w:rsidRPr="0021187D" w:rsidRDefault="001063E6" w:rsidP="003D08FE">
            <w:pPr>
              <w:jc w:val="both"/>
              <w:rPr>
                <w:rFonts w:ascii="Calibri" w:hAnsi="Calibri" w:cs="Calibri"/>
                <w:bCs/>
                <w:sz w:val="22"/>
                <w:szCs w:val="22"/>
              </w:rPr>
            </w:pPr>
          </w:p>
          <w:p w:rsidR="001063E6" w:rsidRDefault="001063E6" w:rsidP="009E1C14">
            <w:pPr>
              <w:pStyle w:val="BankNormal"/>
              <w:spacing w:after="0"/>
              <w:rPr>
                <w:rFonts w:ascii="Calibri" w:hAnsi="Calibri" w:cs="Calibri"/>
                <w:snapToGrid w:val="0"/>
                <w:sz w:val="22"/>
                <w:szCs w:val="22"/>
              </w:rPr>
            </w:pPr>
            <w:r>
              <w:rPr>
                <w:rFonts w:ascii="Calibri" w:hAnsi="Calibri" w:cs="Calibri"/>
                <w:snapToGrid w:val="0"/>
                <w:sz w:val="22"/>
                <w:szCs w:val="22"/>
              </w:rPr>
              <w:t>United States Dollars</w:t>
            </w:r>
          </w:p>
          <w:p w:rsidR="001063E6" w:rsidRPr="003D08FE" w:rsidRDefault="001063E6" w:rsidP="009E1C14">
            <w:pPr>
              <w:pStyle w:val="BankNormal"/>
              <w:spacing w:after="0"/>
              <w:rPr>
                <w:rFonts w:ascii="Calibri" w:hAnsi="Calibri" w:cs="Calibri"/>
                <w:snapToGrid w:val="0"/>
                <w:sz w:val="22"/>
                <w:szCs w:val="22"/>
              </w:rPr>
            </w:pPr>
          </w:p>
        </w:tc>
      </w:tr>
      <w:tr w:rsidR="001063E6" w:rsidRPr="00E933A8" w:rsidTr="002726B1">
        <w:tblPrEx>
          <w:tblLook w:val="0000"/>
        </w:tblPrEx>
        <w:tc>
          <w:tcPr>
            <w:tcW w:w="2808" w:type="dxa"/>
          </w:tcPr>
          <w:p w:rsidR="001063E6" w:rsidRPr="00E933A8" w:rsidRDefault="001063E6" w:rsidP="00493C14">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p>
        </w:tc>
        <w:tc>
          <w:tcPr>
            <w:tcW w:w="6768" w:type="dxa"/>
          </w:tcPr>
          <w:p w:rsidR="001063E6" w:rsidRPr="00E933A8" w:rsidRDefault="001063E6" w:rsidP="009E1C14">
            <w:pPr>
              <w:rPr>
                <w:rFonts w:ascii="Calibri" w:hAnsi="Calibri" w:cs="Calibri"/>
                <w:sz w:val="22"/>
                <w:szCs w:val="22"/>
              </w:rPr>
            </w:pPr>
            <w:r w:rsidRPr="00E933A8">
              <w:rPr>
                <w:rFonts w:ascii="Calibri" w:hAnsi="Calibri" w:cs="Calibri"/>
                <w:sz w:val="22"/>
                <w:szCs w:val="22"/>
              </w:rPr>
              <w:t>must be exclusive of VAT and other applicable indirect taxes</w:t>
            </w:r>
          </w:p>
        </w:tc>
      </w:tr>
      <w:tr w:rsidR="001063E6" w:rsidRPr="0021187D" w:rsidTr="002726B1">
        <w:tc>
          <w:tcPr>
            <w:tcW w:w="2808" w:type="dxa"/>
            <w:shd w:val="clear" w:color="auto" w:fill="auto"/>
          </w:tcPr>
          <w:p w:rsidR="001063E6" w:rsidRDefault="001063E6" w:rsidP="007F6174">
            <w:pPr>
              <w:rPr>
                <w:rFonts w:ascii="Calibri" w:hAnsi="Calibri" w:cs="Calibri"/>
                <w:bCs/>
                <w:sz w:val="22"/>
                <w:szCs w:val="22"/>
              </w:rPr>
            </w:pPr>
          </w:p>
          <w:p w:rsidR="001063E6" w:rsidRPr="0021187D" w:rsidRDefault="001063E6" w:rsidP="004D09EE">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768" w:type="dxa"/>
            <w:shd w:val="clear" w:color="auto" w:fill="auto"/>
          </w:tcPr>
          <w:p w:rsidR="001063E6" w:rsidRDefault="001063E6" w:rsidP="007F6174">
            <w:pPr>
              <w:rPr>
                <w:rFonts w:ascii="Calibri" w:hAnsi="Calibri" w:cs="Calibri"/>
                <w:iCs/>
                <w:sz w:val="22"/>
                <w:szCs w:val="22"/>
              </w:rPr>
            </w:pPr>
          </w:p>
          <w:p w:rsidR="001063E6" w:rsidRPr="00AC2714" w:rsidRDefault="001063E6" w:rsidP="00AC2714">
            <w:pPr>
              <w:pStyle w:val="ListParagraph"/>
              <w:numPr>
                <w:ilvl w:val="0"/>
                <w:numId w:val="34"/>
              </w:numPr>
              <w:spacing w:line="240" w:lineRule="auto"/>
              <w:rPr>
                <w:rFonts w:ascii="Calibri" w:hAnsi="Calibri" w:cs="Calibri"/>
                <w:iCs/>
                <w:szCs w:val="22"/>
              </w:rPr>
            </w:pPr>
            <w:r w:rsidRPr="00AC2714">
              <w:rPr>
                <w:rFonts w:ascii="Calibri" w:hAnsi="Calibri" w:cs="Calibri"/>
                <w:iCs/>
                <w:szCs w:val="22"/>
              </w:rPr>
              <w:t xml:space="preserve">60 days       </w:t>
            </w:r>
          </w:p>
          <w:p w:rsidR="001063E6" w:rsidRDefault="001063E6" w:rsidP="00E86504">
            <w:pPr>
              <w:ind w:left="432" w:hanging="360"/>
              <w:jc w:val="both"/>
              <w:rPr>
                <w:rFonts w:ascii="Calibri" w:hAnsi="Calibri" w:cs="Calibri"/>
                <w:iCs/>
                <w:sz w:val="22"/>
                <w:szCs w:val="22"/>
              </w:rPr>
            </w:pPr>
          </w:p>
          <w:p w:rsidR="001063E6" w:rsidRPr="00E86504" w:rsidRDefault="001063E6"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1063E6" w:rsidRPr="00E933A8" w:rsidTr="002726B1">
        <w:tblPrEx>
          <w:tblLook w:val="0000"/>
        </w:tblPrEx>
        <w:tc>
          <w:tcPr>
            <w:tcW w:w="2808" w:type="dxa"/>
            <w:tcBorders>
              <w:top w:val="single" w:sz="4" w:space="0" w:color="auto"/>
              <w:left w:val="single" w:sz="4" w:space="0" w:color="auto"/>
              <w:bottom w:val="single" w:sz="4" w:space="0" w:color="auto"/>
              <w:right w:val="single" w:sz="4" w:space="0" w:color="auto"/>
            </w:tcBorders>
          </w:tcPr>
          <w:p w:rsidR="001063E6" w:rsidRDefault="001063E6" w:rsidP="00262445">
            <w:pPr>
              <w:rPr>
                <w:rFonts w:ascii="Calibri" w:hAnsi="Calibri" w:cs="Calibri"/>
                <w:sz w:val="22"/>
                <w:szCs w:val="22"/>
              </w:rPr>
            </w:pPr>
          </w:p>
          <w:p w:rsidR="001063E6" w:rsidRPr="00E933A8" w:rsidRDefault="001063E6" w:rsidP="00262445">
            <w:pPr>
              <w:rPr>
                <w:rFonts w:ascii="Calibri" w:hAnsi="Calibri" w:cs="Calibri"/>
                <w:sz w:val="22"/>
                <w:szCs w:val="22"/>
              </w:rPr>
            </w:pPr>
            <w:r w:rsidRPr="00E933A8">
              <w:rPr>
                <w:rFonts w:ascii="Calibri" w:hAnsi="Calibri" w:cs="Calibri"/>
                <w:sz w:val="22"/>
                <w:szCs w:val="22"/>
              </w:rPr>
              <w:t>Partial Quotes</w:t>
            </w:r>
          </w:p>
        </w:tc>
        <w:tc>
          <w:tcPr>
            <w:tcW w:w="6768" w:type="dxa"/>
            <w:tcBorders>
              <w:top w:val="single" w:sz="4" w:space="0" w:color="auto"/>
              <w:left w:val="single" w:sz="4" w:space="0" w:color="auto"/>
              <w:bottom w:val="single" w:sz="4" w:space="0" w:color="auto"/>
              <w:right w:val="single" w:sz="4" w:space="0" w:color="auto"/>
            </w:tcBorders>
          </w:tcPr>
          <w:p w:rsidR="001063E6" w:rsidRDefault="001063E6" w:rsidP="003B0929">
            <w:pPr>
              <w:ind w:left="432" w:hanging="360"/>
              <w:rPr>
                <w:rFonts w:ascii="Calibri" w:hAnsi="Calibri" w:cs="Calibri"/>
                <w:iCs/>
                <w:sz w:val="22"/>
                <w:szCs w:val="22"/>
              </w:rPr>
            </w:pPr>
          </w:p>
          <w:p w:rsidR="001063E6" w:rsidRPr="00AC2714" w:rsidRDefault="001063E6" w:rsidP="00AC2714">
            <w:pPr>
              <w:pStyle w:val="ListParagraph"/>
              <w:numPr>
                <w:ilvl w:val="0"/>
                <w:numId w:val="34"/>
              </w:numPr>
              <w:spacing w:line="240" w:lineRule="auto"/>
              <w:rPr>
                <w:rFonts w:ascii="Calibri" w:hAnsi="Calibri" w:cs="Calibri"/>
                <w:iCs/>
                <w:szCs w:val="22"/>
              </w:rPr>
            </w:pPr>
            <w:r w:rsidRPr="00AC2714">
              <w:rPr>
                <w:rFonts w:ascii="Calibri" w:hAnsi="Calibri" w:cs="Calibri"/>
                <w:iCs/>
                <w:szCs w:val="22"/>
              </w:rPr>
              <w:t>Not permitted</w:t>
            </w:r>
          </w:p>
          <w:p w:rsidR="001063E6" w:rsidRPr="00074C9B" w:rsidRDefault="001063E6" w:rsidP="000424D0">
            <w:pPr>
              <w:ind w:left="432" w:hanging="360"/>
              <w:rPr>
                <w:rFonts w:ascii="Calibri" w:hAnsi="Calibri" w:cs="Calibri"/>
                <w:iCs/>
                <w:sz w:val="22"/>
                <w:szCs w:val="22"/>
              </w:rPr>
            </w:pPr>
          </w:p>
        </w:tc>
      </w:tr>
      <w:tr w:rsidR="001063E6" w:rsidRPr="0021187D" w:rsidTr="002726B1">
        <w:tc>
          <w:tcPr>
            <w:tcW w:w="2808" w:type="dxa"/>
            <w:shd w:val="clear" w:color="auto" w:fill="auto"/>
          </w:tcPr>
          <w:p w:rsidR="001063E6" w:rsidRDefault="001063E6" w:rsidP="0021187D">
            <w:pPr>
              <w:rPr>
                <w:rFonts w:ascii="Calibri" w:hAnsi="Calibri" w:cs="Calibri"/>
                <w:bCs/>
                <w:sz w:val="22"/>
                <w:szCs w:val="22"/>
              </w:rPr>
            </w:pPr>
          </w:p>
          <w:p w:rsidR="001063E6" w:rsidRPr="0021187D" w:rsidRDefault="001063E6" w:rsidP="00493C14">
            <w:pPr>
              <w:rPr>
                <w:rFonts w:ascii="Calibri" w:hAnsi="Calibri" w:cs="Calibri"/>
                <w:bCs/>
                <w:sz w:val="22"/>
                <w:szCs w:val="22"/>
              </w:rPr>
            </w:pPr>
            <w:r w:rsidRPr="0021187D">
              <w:rPr>
                <w:rFonts w:ascii="Calibri" w:hAnsi="Calibri" w:cs="Calibri"/>
                <w:bCs/>
                <w:sz w:val="22"/>
                <w:szCs w:val="22"/>
              </w:rPr>
              <w:t>Payment Terms</w:t>
            </w:r>
          </w:p>
        </w:tc>
        <w:tc>
          <w:tcPr>
            <w:tcW w:w="6768" w:type="dxa"/>
            <w:shd w:val="clear" w:color="auto" w:fill="auto"/>
          </w:tcPr>
          <w:p w:rsidR="001063E6" w:rsidRDefault="001063E6" w:rsidP="0021187D">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852"/>
              <w:gridCol w:w="1305"/>
              <w:gridCol w:w="1899"/>
            </w:tblGrid>
            <w:tr w:rsidR="00493C14" w:rsidRPr="0021187D" w:rsidTr="00493C14">
              <w:tc>
                <w:tcPr>
                  <w:tcW w:w="2486" w:type="dxa"/>
                </w:tcPr>
                <w:p w:rsidR="001063E6" w:rsidRPr="0021187D" w:rsidRDefault="001063E6" w:rsidP="0021187D">
                  <w:pPr>
                    <w:jc w:val="center"/>
                    <w:rPr>
                      <w:rFonts w:ascii="Calibri" w:hAnsi="Calibri" w:cs="Calibri"/>
                      <w:bCs/>
                      <w:sz w:val="22"/>
                      <w:szCs w:val="22"/>
                    </w:rPr>
                  </w:pPr>
                  <w:r>
                    <w:rPr>
                      <w:rFonts w:ascii="Calibri" w:hAnsi="Calibri" w:cs="Calibri"/>
                      <w:bCs/>
                      <w:sz w:val="22"/>
                      <w:szCs w:val="22"/>
                    </w:rPr>
                    <w:t>Outputs</w:t>
                  </w:r>
                </w:p>
              </w:tc>
              <w:tc>
                <w:tcPr>
                  <w:tcW w:w="852" w:type="dxa"/>
                  <w:shd w:val="clear" w:color="auto" w:fill="auto"/>
                </w:tcPr>
                <w:p w:rsidR="001063E6" w:rsidRPr="0021187D" w:rsidRDefault="00493C14" w:rsidP="0021187D">
                  <w:pPr>
                    <w:jc w:val="center"/>
                    <w:rPr>
                      <w:rFonts w:ascii="Calibri" w:hAnsi="Calibri" w:cs="Calibri"/>
                      <w:bCs/>
                      <w:sz w:val="22"/>
                      <w:szCs w:val="22"/>
                    </w:rPr>
                  </w:pPr>
                  <w:r>
                    <w:rPr>
                      <w:rFonts w:ascii="Calibri" w:hAnsi="Calibri" w:cs="Calibri"/>
                      <w:bCs/>
                      <w:sz w:val="22"/>
                      <w:szCs w:val="22"/>
                    </w:rPr>
                    <w:t>%</w:t>
                  </w:r>
                </w:p>
              </w:tc>
              <w:tc>
                <w:tcPr>
                  <w:tcW w:w="1305" w:type="dxa"/>
                  <w:shd w:val="clear" w:color="auto" w:fill="auto"/>
                </w:tcPr>
                <w:p w:rsidR="001063E6" w:rsidRPr="0021187D" w:rsidRDefault="001063E6" w:rsidP="0021187D">
                  <w:pPr>
                    <w:jc w:val="center"/>
                    <w:rPr>
                      <w:rFonts w:ascii="Calibri" w:hAnsi="Calibri" w:cs="Calibri"/>
                      <w:bCs/>
                      <w:sz w:val="22"/>
                      <w:szCs w:val="22"/>
                    </w:rPr>
                  </w:pPr>
                  <w:r w:rsidRPr="0021187D">
                    <w:rPr>
                      <w:rFonts w:ascii="Calibri" w:hAnsi="Calibri" w:cs="Calibri"/>
                      <w:bCs/>
                      <w:sz w:val="22"/>
                      <w:szCs w:val="22"/>
                    </w:rPr>
                    <w:t>Timing</w:t>
                  </w:r>
                </w:p>
              </w:tc>
              <w:tc>
                <w:tcPr>
                  <w:tcW w:w="1899" w:type="dxa"/>
                  <w:shd w:val="clear" w:color="auto" w:fill="auto"/>
                </w:tcPr>
                <w:p w:rsidR="001063E6" w:rsidRPr="0021187D" w:rsidRDefault="001063E6" w:rsidP="0021187D">
                  <w:pPr>
                    <w:jc w:val="center"/>
                    <w:rPr>
                      <w:rFonts w:ascii="Calibri" w:hAnsi="Calibri" w:cs="Calibri"/>
                      <w:bCs/>
                      <w:sz w:val="22"/>
                      <w:szCs w:val="22"/>
                    </w:rPr>
                  </w:pPr>
                  <w:r w:rsidRPr="0021187D">
                    <w:rPr>
                      <w:rFonts w:ascii="Calibri" w:hAnsi="Calibri" w:cs="Calibri"/>
                      <w:bCs/>
                      <w:sz w:val="22"/>
                      <w:szCs w:val="22"/>
                    </w:rPr>
                    <w:t>Condition for Payment Release</w:t>
                  </w:r>
                </w:p>
              </w:tc>
            </w:tr>
            <w:tr w:rsidR="00493C14" w:rsidRPr="0021187D" w:rsidTr="00493C14">
              <w:tc>
                <w:tcPr>
                  <w:tcW w:w="2486" w:type="dxa"/>
                </w:tcPr>
                <w:p w:rsidR="001063E6" w:rsidRDefault="000424D0" w:rsidP="0021187D">
                  <w:pPr>
                    <w:jc w:val="both"/>
                    <w:rPr>
                      <w:rFonts w:ascii="Calibri" w:hAnsi="Calibri" w:cs="Calibri"/>
                      <w:bCs/>
                      <w:sz w:val="22"/>
                      <w:szCs w:val="22"/>
                    </w:rPr>
                  </w:pPr>
                  <w:r>
                    <w:rPr>
                      <w:rFonts w:ascii="Calibri" w:hAnsi="Calibri" w:cs="Calibri"/>
                      <w:bCs/>
                      <w:sz w:val="22"/>
                      <w:szCs w:val="22"/>
                    </w:rPr>
                    <w:t>Deliverable 1:</w:t>
                  </w:r>
                </w:p>
                <w:p w:rsidR="000424D0" w:rsidRPr="0021187D" w:rsidRDefault="000424D0" w:rsidP="0021187D">
                  <w:pPr>
                    <w:jc w:val="both"/>
                    <w:rPr>
                      <w:rFonts w:ascii="Calibri" w:hAnsi="Calibri" w:cs="Calibri"/>
                      <w:bCs/>
                      <w:sz w:val="22"/>
                      <w:szCs w:val="22"/>
                    </w:rPr>
                  </w:pPr>
                  <w:r>
                    <w:rPr>
                      <w:rFonts w:ascii="Calibri" w:hAnsi="Calibri" w:cs="Calibri"/>
                      <w:bCs/>
                      <w:sz w:val="22"/>
                      <w:szCs w:val="22"/>
                    </w:rPr>
                    <w:t>Inception report within one week of the start of the consultancy, including a detailed work plan and the final project team.</w:t>
                  </w:r>
                </w:p>
              </w:tc>
              <w:tc>
                <w:tcPr>
                  <w:tcW w:w="852" w:type="dxa"/>
                  <w:shd w:val="clear" w:color="auto" w:fill="auto"/>
                </w:tcPr>
                <w:p w:rsidR="001063E6" w:rsidRPr="0021187D" w:rsidRDefault="000424D0" w:rsidP="0021187D">
                  <w:pPr>
                    <w:jc w:val="both"/>
                    <w:rPr>
                      <w:rFonts w:ascii="Calibri" w:hAnsi="Calibri" w:cs="Calibri"/>
                      <w:bCs/>
                      <w:sz w:val="22"/>
                      <w:szCs w:val="22"/>
                    </w:rPr>
                  </w:pPr>
                  <w:r>
                    <w:rPr>
                      <w:rFonts w:ascii="Calibri" w:hAnsi="Calibri" w:cs="Calibri"/>
                      <w:bCs/>
                      <w:sz w:val="22"/>
                      <w:szCs w:val="22"/>
                    </w:rPr>
                    <w:t>20%</w:t>
                  </w:r>
                </w:p>
              </w:tc>
              <w:tc>
                <w:tcPr>
                  <w:tcW w:w="1305" w:type="dxa"/>
                  <w:shd w:val="clear" w:color="auto" w:fill="auto"/>
                </w:tcPr>
                <w:p w:rsidR="001063E6" w:rsidRDefault="001063E6" w:rsidP="0021187D">
                  <w:pPr>
                    <w:jc w:val="both"/>
                    <w:rPr>
                      <w:rFonts w:ascii="Calibri" w:hAnsi="Calibri" w:cs="Calibri"/>
                      <w:bCs/>
                      <w:sz w:val="22"/>
                      <w:szCs w:val="22"/>
                    </w:rPr>
                  </w:pPr>
                </w:p>
                <w:p w:rsidR="001063E6" w:rsidRPr="0021187D" w:rsidRDefault="000424D0" w:rsidP="0021187D">
                  <w:pPr>
                    <w:jc w:val="both"/>
                    <w:rPr>
                      <w:rFonts w:ascii="Calibri" w:hAnsi="Calibri" w:cs="Calibri"/>
                      <w:bCs/>
                      <w:sz w:val="22"/>
                      <w:szCs w:val="22"/>
                    </w:rPr>
                  </w:pPr>
                  <w:r>
                    <w:rPr>
                      <w:rFonts w:ascii="Calibri" w:hAnsi="Calibri" w:cs="Calibri"/>
                      <w:bCs/>
                      <w:sz w:val="22"/>
                      <w:szCs w:val="22"/>
                    </w:rPr>
                    <w:t>1 week after the start of the consultancy</w:t>
                  </w:r>
                </w:p>
              </w:tc>
              <w:tc>
                <w:tcPr>
                  <w:tcW w:w="1899" w:type="dxa"/>
                  <w:vMerge w:val="restart"/>
                  <w:shd w:val="clear" w:color="auto" w:fill="auto"/>
                </w:tcPr>
                <w:p w:rsidR="001063E6" w:rsidRPr="00C04586" w:rsidRDefault="001063E6" w:rsidP="00C04586">
                  <w:pPr>
                    <w:jc w:val="both"/>
                    <w:rPr>
                      <w:rFonts w:ascii="Calibri" w:hAnsi="Calibri" w:cs="Calibri"/>
                      <w:bCs/>
                    </w:rPr>
                  </w:pPr>
                  <w:r w:rsidRPr="00C04586">
                    <w:rPr>
                      <w:rFonts w:ascii="Calibri" w:hAnsi="Calibri" w:cs="Calibri"/>
                      <w:bCs/>
                    </w:rPr>
                    <w:t>Within thirty (30) days from the date of meeting the following conditions:</w:t>
                  </w:r>
                </w:p>
                <w:p w:rsidR="001063E6" w:rsidRPr="00C04586" w:rsidRDefault="001063E6" w:rsidP="00C04586">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rsidR="001063E6" w:rsidRPr="00C04586" w:rsidRDefault="001063E6" w:rsidP="00C04586">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r w:rsidR="00493C14" w:rsidRPr="0021187D" w:rsidTr="00493C14">
              <w:trPr>
                <w:trHeight w:val="593"/>
              </w:trPr>
              <w:tc>
                <w:tcPr>
                  <w:tcW w:w="2486" w:type="dxa"/>
                </w:tcPr>
                <w:p w:rsidR="001063E6" w:rsidRDefault="00493C14" w:rsidP="0021187D">
                  <w:pPr>
                    <w:jc w:val="both"/>
                    <w:rPr>
                      <w:rFonts w:ascii="Calibri" w:hAnsi="Calibri" w:cs="Calibri"/>
                      <w:bCs/>
                      <w:sz w:val="22"/>
                      <w:szCs w:val="22"/>
                    </w:rPr>
                  </w:pPr>
                  <w:r>
                    <w:rPr>
                      <w:rFonts w:ascii="Calibri" w:hAnsi="Calibri" w:cs="Calibri"/>
                      <w:bCs/>
                      <w:sz w:val="22"/>
                      <w:szCs w:val="22"/>
                    </w:rPr>
                    <w:t>Deliverable 2:</w:t>
                  </w:r>
                </w:p>
                <w:p w:rsidR="00493C14" w:rsidRPr="0021187D" w:rsidRDefault="00493C14" w:rsidP="00493C14">
                  <w:pPr>
                    <w:jc w:val="both"/>
                    <w:rPr>
                      <w:rFonts w:ascii="Calibri" w:hAnsi="Calibri" w:cs="Calibri"/>
                      <w:bCs/>
                      <w:sz w:val="22"/>
                      <w:szCs w:val="22"/>
                    </w:rPr>
                  </w:pPr>
                  <w:r>
                    <w:rPr>
                      <w:rFonts w:ascii="Calibri" w:hAnsi="Calibri" w:cs="Calibri"/>
                      <w:bCs/>
                      <w:sz w:val="22"/>
                      <w:szCs w:val="22"/>
                    </w:rPr>
                    <w:t>700 Hard Copies of the English version of the NCSA</w:t>
                  </w:r>
                </w:p>
              </w:tc>
              <w:tc>
                <w:tcPr>
                  <w:tcW w:w="852" w:type="dxa"/>
                  <w:shd w:val="clear" w:color="auto" w:fill="auto"/>
                </w:tcPr>
                <w:p w:rsidR="001063E6" w:rsidRPr="0021187D" w:rsidRDefault="00493C14" w:rsidP="0021187D">
                  <w:pPr>
                    <w:jc w:val="both"/>
                    <w:rPr>
                      <w:rFonts w:ascii="Calibri" w:hAnsi="Calibri" w:cs="Calibri"/>
                      <w:bCs/>
                      <w:sz w:val="22"/>
                      <w:szCs w:val="22"/>
                    </w:rPr>
                  </w:pPr>
                  <w:r>
                    <w:rPr>
                      <w:rFonts w:ascii="Calibri" w:hAnsi="Calibri" w:cs="Calibri"/>
                      <w:bCs/>
                      <w:sz w:val="22"/>
                      <w:szCs w:val="22"/>
                    </w:rPr>
                    <w:t>40%</w:t>
                  </w:r>
                </w:p>
              </w:tc>
              <w:tc>
                <w:tcPr>
                  <w:tcW w:w="1305" w:type="dxa"/>
                  <w:shd w:val="clear" w:color="auto" w:fill="auto"/>
                </w:tcPr>
                <w:p w:rsidR="001063E6" w:rsidRPr="0021187D" w:rsidRDefault="00493C14" w:rsidP="00493C14">
                  <w:pPr>
                    <w:jc w:val="both"/>
                    <w:rPr>
                      <w:rFonts w:ascii="Calibri" w:hAnsi="Calibri" w:cs="Calibri"/>
                      <w:bCs/>
                      <w:sz w:val="22"/>
                      <w:szCs w:val="22"/>
                    </w:rPr>
                  </w:pPr>
                  <w:r>
                    <w:rPr>
                      <w:rFonts w:ascii="Calibri" w:hAnsi="Calibri" w:cs="Calibri"/>
                      <w:bCs/>
                      <w:sz w:val="22"/>
                      <w:szCs w:val="22"/>
                    </w:rPr>
                    <w:t>One month after the start of the consultancy</w:t>
                  </w:r>
                </w:p>
              </w:tc>
              <w:tc>
                <w:tcPr>
                  <w:tcW w:w="1899" w:type="dxa"/>
                  <w:vMerge/>
                  <w:shd w:val="clear" w:color="auto" w:fill="auto"/>
                </w:tcPr>
                <w:p w:rsidR="001063E6" w:rsidRPr="0021187D" w:rsidRDefault="001063E6" w:rsidP="0021187D">
                  <w:pPr>
                    <w:jc w:val="both"/>
                    <w:rPr>
                      <w:rFonts w:ascii="Calibri" w:hAnsi="Calibri" w:cs="Calibri"/>
                      <w:bCs/>
                      <w:sz w:val="22"/>
                      <w:szCs w:val="22"/>
                    </w:rPr>
                  </w:pPr>
                </w:p>
              </w:tc>
            </w:tr>
            <w:tr w:rsidR="00493C14" w:rsidRPr="0021187D" w:rsidTr="00493C14">
              <w:trPr>
                <w:trHeight w:val="405"/>
              </w:trPr>
              <w:tc>
                <w:tcPr>
                  <w:tcW w:w="2486" w:type="dxa"/>
                </w:tcPr>
                <w:p w:rsidR="00493C14" w:rsidRDefault="00493C14" w:rsidP="00493C14">
                  <w:pPr>
                    <w:jc w:val="both"/>
                    <w:rPr>
                      <w:rFonts w:ascii="Calibri" w:hAnsi="Calibri" w:cs="Calibri"/>
                      <w:bCs/>
                      <w:sz w:val="22"/>
                      <w:szCs w:val="22"/>
                    </w:rPr>
                  </w:pPr>
                  <w:r>
                    <w:rPr>
                      <w:rFonts w:ascii="Calibri" w:hAnsi="Calibri" w:cs="Calibri"/>
                      <w:bCs/>
                      <w:sz w:val="22"/>
                      <w:szCs w:val="22"/>
                    </w:rPr>
                    <w:t>Deliverable 2:</w:t>
                  </w:r>
                </w:p>
                <w:p w:rsidR="001063E6" w:rsidRDefault="00493C14" w:rsidP="00493C14">
                  <w:pPr>
                    <w:jc w:val="both"/>
                    <w:rPr>
                      <w:rFonts w:ascii="Calibri" w:hAnsi="Calibri" w:cs="Calibri"/>
                      <w:bCs/>
                      <w:sz w:val="22"/>
                      <w:szCs w:val="22"/>
                    </w:rPr>
                  </w:pPr>
                  <w:r>
                    <w:rPr>
                      <w:rFonts w:ascii="Calibri" w:hAnsi="Calibri" w:cs="Calibri"/>
                      <w:bCs/>
                      <w:sz w:val="22"/>
                      <w:szCs w:val="22"/>
                    </w:rPr>
                    <w:t>700 Hard Copies of the Arabic version of the NCSA</w:t>
                  </w:r>
                </w:p>
              </w:tc>
              <w:tc>
                <w:tcPr>
                  <w:tcW w:w="852" w:type="dxa"/>
                  <w:shd w:val="clear" w:color="auto" w:fill="auto"/>
                </w:tcPr>
                <w:p w:rsidR="001063E6" w:rsidRDefault="001063E6" w:rsidP="0021187D">
                  <w:pPr>
                    <w:jc w:val="both"/>
                    <w:rPr>
                      <w:rFonts w:ascii="Calibri" w:hAnsi="Calibri" w:cs="Calibri"/>
                      <w:bCs/>
                      <w:sz w:val="22"/>
                      <w:szCs w:val="22"/>
                    </w:rPr>
                  </w:pPr>
                </w:p>
                <w:p w:rsidR="001063E6" w:rsidRPr="0021187D" w:rsidRDefault="00493C14" w:rsidP="0021187D">
                  <w:pPr>
                    <w:jc w:val="both"/>
                    <w:rPr>
                      <w:rFonts w:ascii="Calibri" w:hAnsi="Calibri" w:cs="Calibri"/>
                      <w:bCs/>
                      <w:sz w:val="22"/>
                      <w:szCs w:val="22"/>
                    </w:rPr>
                  </w:pPr>
                  <w:r>
                    <w:rPr>
                      <w:rFonts w:ascii="Calibri" w:hAnsi="Calibri" w:cs="Calibri"/>
                      <w:bCs/>
                      <w:sz w:val="22"/>
                      <w:szCs w:val="22"/>
                    </w:rPr>
                    <w:t>40%</w:t>
                  </w:r>
                </w:p>
              </w:tc>
              <w:tc>
                <w:tcPr>
                  <w:tcW w:w="1305" w:type="dxa"/>
                  <w:shd w:val="clear" w:color="auto" w:fill="auto"/>
                </w:tcPr>
                <w:p w:rsidR="001063E6" w:rsidRDefault="00493C14" w:rsidP="0021187D">
                  <w:pPr>
                    <w:jc w:val="both"/>
                    <w:rPr>
                      <w:rFonts w:ascii="Calibri" w:hAnsi="Calibri" w:cs="Calibri"/>
                      <w:bCs/>
                      <w:sz w:val="22"/>
                      <w:szCs w:val="22"/>
                    </w:rPr>
                  </w:pPr>
                  <w:r>
                    <w:rPr>
                      <w:rFonts w:ascii="Calibri" w:hAnsi="Calibri" w:cs="Calibri"/>
                      <w:bCs/>
                      <w:sz w:val="22"/>
                      <w:szCs w:val="22"/>
                    </w:rPr>
                    <w:t>50 Days after the start of the Consultancy</w:t>
                  </w:r>
                </w:p>
                <w:p w:rsidR="00493C14" w:rsidRDefault="00493C14" w:rsidP="0021187D">
                  <w:pPr>
                    <w:jc w:val="both"/>
                    <w:rPr>
                      <w:rFonts w:ascii="Calibri" w:hAnsi="Calibri" w:cs="Calibri"/>
                      <w:bCs/>
                      <w:sz w:val="22"/>
                      <w:szCs w:val="22"/>
                    </w:rPr>
                  </w:pPr>
                </w:p>
              </w:tc>
              <w:tc>
                <w:tcPr>
                  <w:tcW w:w="1899" w:type="dxa"/>
                  <w:vMerge/>
                  <w:shd w:val="clear" w:color="auto" w:fill="auto"/>
                </w:tcPr>
                <w:p w:rsidR="001063E6" w:rsidRPr="0021187D" w:rsidRDefault="001063E6" w:rsidP="0021187D">
                  <w:pPr>
                    <w:jc w:val="both"/>
                    <w:rPr>
                      <w:rFonts w:ascii="Calibri" w:hAnsi="Calibri" w:cs="Calibri"/>
                      <w:bCs/>
                      <w:sz w:val="22"/>
                      <w:szCs w:val="22"/>
                    </w:rPr>
                  </w:pPr>
                </w:p>
              </w:tc>
            </w:tr>
          </w:tbl>
          <w:p w:rsidR="001063E6" w:rsidRPr="0021187D" w:rsidRDefault="001063E6" w:rsidP="0021187D">
            <w:pPr>
              <w:jc w:val="both"/>
              <w:rPr>
                <w:rFonts w:ascii="Calibri" w:hAnsi="Calibri" w:cs="Calibri"/>
                <w:bCs/>
                <w:sz w:val="22"/>
                <w:szCs w:val="22"/>
              </w:rPr>
            </w:pPr>
          </w:p>
        </w:tc>
      </w:tr>
      <w:tr w:rsidR="001063E6" w:rsidRPr="0021187D" w:rsidTr="002726B1">
        <w:tc>
          <w:tcPr>
            <w:tcW w:w="2808" w:type="dxa"/>
            <w:shd w:val="clear" w:color="auto" w:fill="auto"/>
          </w:tcPr>
          <w:p w:rsidR="001063E6" w:rsidRPr="0021187D" w:rsidRDefault="001063E6" w:rsidP="00262445">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768" w:type="dxa"/>
            <w:shd w:val="clear" w:color="auto" w:fill="auto"/>
          </w:tcPr>
          <w:p w:rsidR="001063E6" w:rsidRPr="0021187D" w:rsidRDefault="00493C14" w:rsidP="00493C14">
            <w:pPr>
              <w:jc w:val="both"/>
              <w:rPr>
                <w:rFonts w:ascii="Calibri" w:hAnsi="Calibri" w:cs="Calibri"/>
                <w:bCs/>
                <w:sz w:val="22"/>
                <w:szCs w:val="22"/>
              </w:rPr>
            </w:pPr>
            <w:r w:rsidRPr="00493C14">
              <w:rPr>
                <w:rFonts w:ascii="Calibri" w:hAnsi="Calibri" w:cs="Calibri"/>
                <w:bCs/>
                <w:sz w:val="22"/>
                <w:szCs w:val="22"/>
              </w:rPr>
              <w:t>UNDP Programme Officer and EGA</w:t>
            </w:r>
          </w:p>
        </w:tc>
      </w:tr>
      <w:tr w:rsidR="001063E6" w:rsidRPr="0021187D" w:rsidTr="002726B1">
        <w:tc>
          <w:tcPr>
            <w:tcW w:w="2808" w:type="dxa"/>
            <w:shd w:val="clear" w:color="auto" w:fill="auto"/>
          </w:tcPr>
          <w:p w:rsidR="001063E6" w:rsidRPr="0021187D" w:rsidRDefault="001063E6" w:rsidP="0021187D">
            <w:pPr>
              <w:rPr>
                <w:rFonts w:ascii="Calibri" w:hAnsi="Calibri" w:cs="Calibri"/>
                <w:bCs/>
                <w:sz w:val="22"/>
                <w:szCs w:val="22"/>
              </w:rPr>
            </w:pPr>
          </w:p>
          <w:p w:rsidR="001063E6" w:rsidRPr="0021187D" w:rsidRDefault="001063E6" w:rsidP="0021187D">
            <w:pPr>
              <w:rPr>
                <w:rFonts w:ascii="Calibri" w:hAnsi="Calibri" w:cs="Calibri"/>
                <w:bCs/>
                <w:sz w:val="22"/>
                <w:szCs w:val="22"/>
              </w:rPr>
            </w:pPr>
            <w:r w:rsidRPr="0021187D">
              <w:rPr>
                <w:rFonts w:ascii="Calibri" w:hAnsi="Calibri" w:cs="Calibri"/>
                <w:bCs/>
                <w:sz w:val="22"/>
                <w:szCs w:val="22"/>
              </w:rPr>
              <w:t>Type of Contract to be Signed</w:t>
            </w:r>
          </w:p>
        </w:tc>
        <w:tc>
          <w:tcPr>
            <w:tcW w:w="6768" w:type="dxa"/>
            <w:shd w:val="clear" w:color="auto" w:fill="auto"/>
          </w:tcPr>
          <w:p w:rsidR="001063E6" w:rsidRPr="0021187D" w:rsidRDefault="001063E6" w:rsidP="0021187D">
            <w:pPr>
              <w:jc w:val="both"/>
              <w:rPr>
                <w:rFonts w:ascii="Calibri" w:hAnsi="Calibri" w:cs="Calibri"/>
                <w:bCs/>
                <w:sz w:val="22"/>
                <w:szCs w:val="22"/>
              </w:rPr>
            </w:pPr>
          </w:p>
          <w:p w:rsidR="001063E6" w:rsidRDefault="001063E6" w:rsidP="00445EEC">
            <w:pPr>
              <w:pStyle w:val="BankNormal"/>
              <w:spacing w:after="0"/>
              <w:rPr>
                <w:rFonts w:ascii="Calibri" w:hAnsi="Calibri" w:cs="Calibri"/>
                <w:snapToGrid w:val="0"/>
                <w:sz w:val="22"/>
                <w:szCs w:val="22"/>
              </w:rPr>
            </w:pPr>
            <w:r>
              <w:rPr>
                <w:rFonts w:ascii="Calibri" w:hAnsi="Calibri" w:cs="Calibri"/>
                <w:snapToGrid w:val="0"/>
                <w:sz w:val="22"/>
                <w:szCs w:val="22"/>
              </w:rPr>
              <w:t>Contract for Professional Services</w:t>
            </w:r>
          </w:p>
          <w:p w:rsidR="001063E6" w:rsidRPr="0021187D" w:rsidRDefault="001063E6" w:rsidP="00493C14">
            <w:pPr>
              <w:pStyle w:val="BankNormal"/>
              <w:spacing w:after="0"/>
              <w:rPr>
                <w:rFonts w:ascii="Calibri" w:hAnsi="Calibri" w:cs="Calibri"/>
                <w:snapToGrid w:val="0"/>
                <w:sz w:val="22"/>
                <w:szCs w:val="22"/>
              </w:rPr>
            </w:pPr>
            <w:r w:rsidRPr="0021187D">
              <w:rPr>
                <w:rFonts w:ascii="Calibri" w:hAnsi="Calibri" w:cs="Calibri"/>
                <w:snapToGrid w:val="0"/>
                <w:sz w:val="22"/>
                <w:szCs w:val="22"/>
              </w:rPr>
              <w:t xml:space="preserve"> </w:t>
            </w:r>
          </w:p>
        </w:tc>
      </w:tr>
      <w:tr w:rsidR="001063E6" w:rsidRPr="0021187D" w:rsidTr="002726B1">
        <w:tc>
          <w:tcPr>
            <w:tcW w:w="2808" w:type="dxa"/>
            <w:shd w:val="clear" w:color="auto" w:fill="auto"/>
          </w:tcPr>
          <w:p w:rsidR="001063E6" w:rsidRPr="0021187D" w:rsidRDefault="001063E6" w:rsidP="0021187D">
            <w:pPr>
              <w:rPr>
                <w:rFonts w:ascii="Calibri" w:hAnsi="Calibri" w:cs="Calibri"/>
                <w:bCs/>
                <w:sz w:val="22"/>
                <w:szCs w:val="22"/>
              </w:rPr>
            </w:pPr>
          </w:p>
          <w:p w:rsidR="001063E6" w:rsidRPr="0021187D" w:rsidRDefault="001063E6" w:rsidP="0021187D">
            <w:pPr>
              <w:rPr>
                <w:rFonts w:ascii="Calibri" w:hAnsi="Calibri" w:cs="Calibri"/>
                <w:bCs/>
                <w:sz w:val="22"/>
                <w:szCs w:val="22"/>
              </w:rPr>
            </w:pPr>
            <w:r w:rsidRPr="0021187D">
              <w:rPr>
                <w:rFonts w:ascii="Calibri" w:hAnsi="Calibri" w:cs="Calibri"/>
                <w:bCs/>
                <w:sz w:val="22"/>
                <w:szCs w:val="22"/>
              </w:rPr>
              <w:t>Criteria for Contract Award</w:t>
            </w:r>
          </w:p>
        </w:tc>
        <w:tc>
          <w:tcPr>
            <w:tcW w:w="6768" w:type="dxa"/>
            <w:shd w:val="clear" w:color="auto" w:fill="auto"/>
          </w:tcPr>
          <w:p w:rsidR="001063E6" w:rsidRPr="0021187D" w:rsidRDefault="001063E6" w:rsidP="0021187D">
            <w:pPr>
              <w:pStyle w:val="BankNormal"/>
              <w:spacing w:after="0"/>
              <w:ind w:left="342"/>
              <w:jc w:val="both"/>
              <w:rPr>
                <w:rFonts w:ascii="Calibri" w:hAnsi="Calibri" w:cs="Calibri"/>
                <w:snapToGrid w:val="0"/>
                <w:sz w:val="22"/>
                <w:szCs w:val="22"/>
              </w:rPr>
            </w:pPr>
          </w:p>
          <w:p w:rsidR="001063E6" w:rsidRPr="00B346B2" w:rsidRDefault="001063E6" w:rsidP="00493C14">
            <w:pPr>
              <w:pStyle w:val="BankNormal"/>
              <w:spacing w:after="0"/>
              <w:rPr>
                <w:rFonts w:ascii="Calibri" w:hAnsi="Calibri" w:cs="Calibri"/>
                <w:snapToGrid w:val="0"/>
                <w:sz w:val="22"/>
                <w:szCs w:val="22"/>
              </w:rPr>
            </w:pPr>
            <w:r>
              <w:rPr>
                <w:rFonts w:ascii="Calibri" w:hAnsi="Calibri" w:cs="Calibri"/>
                <w:snapToGrid w:val="0"/>
                <w:sz w:val="22"/>
                <w:szCs w:val="22"/>
              </w:rPr>
              <w:t xml:space="preserve">Highest </w:t>
            </w:r>
            <w:r w:rsidRPr="0021187D">
              <w:rPr>
                <w:rFonts w:ascii="Calibri" w:hAnsi="Calibri" w:cs="Calibri"/>
                <w:snapToGrid w:val="0"/>
                <w:sz w:val="22"/>
                <w:szCs w:val="22"/>
              </w:rPr>
              <w:t>Combined Scor</w:t>
            </w:r>
            <w:r>
              <w:rPr>
                <w:rFonts w:ascii="Calibri" w:hAnsi="Calibri" w:cs="Calibri"/>
                <w:snapToGrid w:val="0"/>
                <w:sz w:val="22"/>
                <w:szCs w:val="22"/>
              </w:rPr>
              <w:t>e</w:t>
            </w:r>
            <w:r w:rsidRPr="0021187D">
              <w:rPr>
                <w:rFonts w:ascii="Calibri" w:hAnsi="Calibri" w:cs="Calibri"/>
                <w:snapToGrid w:val="0"/>
                <w:sz w:val="22"/>
                <w:szCs w:val="22"/>
              </w:rPr>
              <w:t xml:space="preserve"> </w:t>
            </w:r>
            <w:r>
              <w:rPr>
                <w:rFonts w:ascii="Calibri" w:hAnsi="Calibri" w:cs="Calibri"/>
                <w:snapToGrid w:val="0"/>
                <w:sz w:val="22"/>
                <w:szCs w:val="22"/>
              </w:rPr>
              <w:t xml:space="preserve"> (based on the </w:t>
            </w:r>
            <w:r w:rsidR="00493C14">
              <w:rPr>
                <w:rFonts w:ascii="Calibri" w:hAnsi="Calibri" w:cs="Calibri"/>
                <w:snapToGrid w:val="0"/>
                <w:sz w:val="22"/>
                <w:szCs w:val="22"/>
              </w:rPr>
              <w:t>8</w:t>
            </w:r>
            <w:r w:rsidRPr="0021187D">
              <w:rPr>
                <w:rFonts w:ascii="Calibri" w:hAnsi="Calibri" w:cs="Calibri"/>
                <w:snapToGrid w:val="0"/>
                <w:sz w:val="22"/>
                <w:szCs w:val="22"/>
              </w:rPr>
              <w:t xml:space="preserve">0% </w:t>
            </w:r>
            <w:r>
              <w:rPr>
                <w:rFonts w:ascii="Calibri" w:hAnsi="Calibri" w:cs="Calibri"/>
                <w:snapToGrid w:val="0"/>
                <w:sz w:val="22"/>
                <w:szCs w:val="22"/>
              </w:rPr>
              <w:t xml:space="preserve">technical offer  and </w:t>
            </w:r>
            <w:r w:rsidR="00493C14">
              <w:rPr>
                <w:rFonts w:ascii="Calibri" w:hAnsi="Calibri" w:cs="Calibri"/>
                <w:snapToGrid w:val="0"/>
                <w:sz w:val="22"/>
                <w:szCs w:val="22"/>
              </w:rPr>
              <w:t>2</w:t>
            </w:r>
            <w:r w:rsidRPr="0021187D">
              <w:rPr>
                <w:rFonts w:ascii="Calibri" w:hAnsi="Calibri" w:cs="Calibri"/>
                <w:snapToGrid w:val="0"/>
                <w:sz w:val="22"/>
                <w:szCs w:val="22"/>
              </w:rPr>
              <w:t>0%</w:t>
            </w:r>
            <w:r>
              <w:rPr>
                <w:rFonts w:ascii="Calibri" w:hAnsi="Calibri" w:cs="Calibri"/>
                <w:snapToGrid w:val="0"/>
                <w:sz w:val="22"/>
                <w:szCs w:val="22"/>
              </w:rPr>
              <w:t xml:space="preserve"> price weight distribution</w:t>
            </w:r>
            <w:r w:rsidRPr="0021187D">
              <w:rPr>
                <w:rFonts w:ascii="Calibri" w:hAnsi="Calibri" w:cs="Calibri"/>
                <w:snapToGrid w:val="0"/>
                <w:sz w:val="22"/>
                <w:szCs w:val="22"/>
              </w:rPr>
              <w:t>)</w:t>
            </w:r>
            <w:r>
              <w:rPr>
                <w:rFonts w:ascii="Calibri" w:hAnsi="Calibri" w:cs="Calibri"/>
                <w:sz w:val="22"/>
                <w:szCs w:val="22"/>
              </w:rPr>
              <w:t xml:space="preserve"> </w:t>
            </w:r>
          </w:p>
          <w:p w:rsidR="001063E6" w:rsidRPr="0021187D" w:rsidRDefault="001063E6" w:rsidP="00445EEC">
            <w:pPr>
              <w:pStyle w:val="BankNormal"/>
              <w:spacing w:after="0"/>
              <w:rPr>
                <w:rFonts w:ascii="Calibri" w:hAnsi="Calibri" w:cs="Calibri"/>
                <w:snapToGrid w:val="0"/>
                <w:sz w:val="22"/>
                <w:szCs w:val="22"/>
              </w:rPr>
            </w:pPr>
          </w:p>
        </w:tc>
      </w:tr>
      <w:tr w:rsidR="001063E6" w:rsidRPr="0021187D" w:rsidTr="00014DD0">
        <w:tc>
          <w:tcPr>
            <w:tcW w:w="2808" w:type="dxa"/>
            <w:shd w:val="clear" w:color="auto" w:fill="auto"/>
          </w:tcPr>
          <w:p w:rsidR="001063E6" w:rsidRDefault="001063E6" w:rsidP="00014DD0">
            <w:pPr>
              <w:rPr>
                <w:rFonts w:ascii="Calibri" w:hAnsi="Calibri" w:cs="Calibri"/>
                <w:bCs/>
                <w:sz w:val="22"/>
                <w:szCs w:val="22"/>
              </w:rPr>
            </w:pPr>
          </w:p>
          <w:p w:rsidR="001063E6" w:rsidRDefault="001063E6"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6768" w:type="dxa"/>
            <w:shd w:val="clear" w:color="auto" w:fill="auto"/>
          </w:tcPr>
          <w:p w:rsidR="001063E6" w:rsidRDefault="001063E6" w:rsidP="003D44BB">
            <w:pPr>
              <w:pStyle w:val="BankNormal"/>
              <w:spacing w:after="0"/>
              <w:ind w:left="342"/>
              <w:jc w:val="both"/>
              <w:rPr>
                <w:rFonts w:ascii="Calibri" w:hAnsi="Calibri" w:cs="Calibri"/>
                <w:snapToGrid w:val="0"/>
                <w:sz w:val="22"/>
                <w:szCs w:val="22"/>
              </w:rPr>
            </w:pPr>
          </w:p>
          <w:p w:rsidR="001063E6" w:rsidRPr="005A5E1D" w:rsidRDefault="001063E6" w:rsidP="00493C14">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w:t>
            </w:r>
            <w:r w:rsidR="00493C14">
              <w:rPr>
                <w:rFonts w:ascii="Calibri" w:hAnsi="Calibri" w:cs="Calibri"/>
                <w:b/>
                <w:snapToGrid w:val="0"/>
                <w:sz w:val="22"/>
                <w:szCs w:val="22"/>
                <w:u w:val="single"/>
              </w:rPr>
              <w:t>8</w:t>
            </w:r>
            <w:r w:rsidRPr="005A5E1D">
              <w:rPr>
                <w:rFonts w:ascii="Calibri" w:hAnsi="Calibri" w:cs="Calibri"/>
                <w:b/>
                <w:snapToGrid w:val="0"/>
                <w:sz w:val="22"/>
                <w:szCs w:val="22"/>
                <w:u w:val="single"/>
              </w:rPr>
              <w:t>0%)</w:t>
            </w:r>
          </w:p>
          <w:p w:rsidR="001063E6" w:rsidRPr="00445EEC" w:rsidRDefault="001063E6" w:rsidP="00493C14">
            <w:pPr>
              <w:pStyle w:val="BankNormal"/>
              <w:spacing w:after="0"/>
              <w:jc w:val="both"/>
              <w:rPr>
                <w:rFonts w:ascii="Calibri" w:hAnsi="Calibri" w:cs="Calibri"/>
                <w:snapToGrid w:val="0"/>
                <w:color w:val="000000" w:themeColor="text1"/>
                <w:sz w:val="22"/>
                <w:szCs w:val="22"/>
              </w:rPr>
            </w:pPr>
            <w:r>
              <w:rPr>
                <w:rFonts w:ascii="Calibri" w:hAnsi="Calibri" w:cs="Calibri"/>
                <w:snapToGrid w:val="0"/>
                <w:sz w:val="22"/>
                <w:szCs w:val="22"/>
              </w:rPr>
              <w:t>Expertise of the Fi</w:t>
            </w:r>
            <w:r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Content>
                <w:r w:rsidR="00493C14">
                  <w:rPr>
                    <w:rFonts w:ascii="Calibri" w:hAnsi="Calibri" w:cs="Calibri"/>
                    <w:snapToGrid w:val="0"/>
                    <w:color w:val="000000" w:themeColor="text1"/>
                    <w:sz w:val="22"/>
                    <w:szCs w:val="22"/>
                  </w:rPr>
                  <w:t>20%</w:t>
                </w:r>
              </w:sdtContent>
            </w:sdt>
          </w:p>
          <w:p w:rsidR="001063E6" w:rsidRPr="00445EEC" w:rsidRDefault="001063E6" w:rsidP="00493C14">
            <w:pPr>
              <w:pStyle w:val="BankNormal"/>
              <w:spacing w:after="0"/>
              <w:jc w:val="both"/>
              <w:rPr>
                <w:rFonts w:ascii="Calibri" w:hAnsi="Calibri" w:cs="Calibri"/>
                <w:snapToGrid w:val="0"/>
                <w:color w:val="000000" w:themeColor="text1"/>
                <w:sz w:val="22"/>
                <w:szCs w:val="22"/>
              </w:rPr>
            </w:pPr>
            <w:r w:rsidRPr="00445EEC">
              <w:rPr>
                <w:rFonts w:ascii="Calibri" w:hAnsi="Calibri" w:cs="Calibri"/>
                <w:snapToGrid w:val="0"/>
                <w:color w:val="000000" w:themeColor="text1"/>
                <w:sz w:val="22"/>
                <w:szCs w:val="22"/>
              </w:rPr>
              <w:t xml:space="preserve">Methodology, Its Appropriateness to the Condition and Timeliness of the Implementation Plan </w:t>
            </w:r>
            <w:sdt>
              <w:sdtPr>
                <w:rPr>
                  <w:rFonts w:ascii="Calibri" w:hAnsi="Calibri" w:cs="Calibri"/>
                  <w:snapToGrid w:val="0"/>
                  <w:color w:val="000000" w:themeColor="text1"/>
                  <w:sz w:val="22"/>
                  <w:szCs w:val="22"/>
                </w:rPr>
                <w:id w:val="-1561239514"/>
                <w:text/>
              </w:sdtPr>
              <w:sdtContent>
                <w:r w:rsidR="00493C14">
                  <w:rPr>
                    <w:rFonts w:ascii="Calibri" w:hAnsi="Calibri" w:cs="Calibri"/>
                    <w:snapToGrid w:val="0"/>
                    <w:color w:val="000000" w:themeColor="text1"/>
                    <w:sz w:val="22"/>
                    <w:szCs w:val="22"/>
                  </w:rPr>
                  <w:t>30%</w:t>
                </w:r>
              </w:sdtContent>
            </w:sdt>
          </w:p>
          <w:p w:rsidR="001063E6" w:rsidRPr="00445EEC" w:rsidRDefault="001063E6" w:rsidP="00493C14">
            <w:pPr>
              <w:pStyle w:val="BankNormal"/>
              <w:spacing w:after="0"/>
              <w:jc w:val="both"/>
              <w:rPr>
                <w:rFonts w:ascii="Calibri" w:hAnsi="Calibri" w:cs="Calibri"/>
                <w:snapToGrid w:val="0"/>
                <w:color w:val="000000" w:themeColor="text1"/>
                <w:sz w:val="22"/>
                <w:szCs w:val="22"/>
              </w:rPr>
            </w:pPr>
            <w:r w:rsidRPr="00445EEC">
              <w:rPr>
                <w:rFonts w:ascii="Calibri" w:hAnsi="Calibri" w:cs="Calibri"/>
                <w:snapToGrid w:val="0"/>
                <w:color w:val="000000" w:themeColor="text1"/>
                <w:sz w:val="22"/>
                <w:szCs w:val="22"/>
              </w:rPr>
              <w:t xml:space="preserve">Management Structure and Qualification of Key Personnel </w:t>
            </w:r>
            <w:sdt>
              <w:sdtPr>
                <w:rPr>
                  <w:rFonts w:ascii="Calibri" w:hAnsi="Calibri" w:cs="Calibri"/>
                  <w:snapToGrid w:val="0"/>
                  <w:color w:val="000000" w:themeColor="text1"/>
                  <w:sz w:val="22"/>
                  <w:szCs w:val="22"/>
                </w:rPr>
                <w:id w:val="-1213420557"/>
                <w:text/>
              </w:sdtPr>
              <w:sdtContent>
                <w:r w:rsidR="00493C14">
                  <w:rPr>
                    <w:rFonts w:ascii="Calibri" w:hAnsi="Calibri" w:cs="Calibri"/>
                    <w:snapToGrid w:val="0"/>
                    <w:color w:val="000000" w:themeColor="text1"/>
                    <w:sz w:val="22"/>
                    <w:szCs w:val="22"/>
                  </w:rPr>
                  <w:t>30%</w:t>
                </w:r>
              </w:sdtContent>
            </w:sdt>
          </w:p>
          <w:p w:rsidR="001063E6" w:rsidRDefault="001063E6" w:rsidP="005A5E1D">
            <w:pPr>
              <w:pStyle w:val="BankNormal"/>
              <w:spacing w:after="0"/>
              <w:jc w:val="both"/>
              <w:rPr>
                <w:rFonts w:ascii="Calibri" w:hAnsi="Calibri" w:cs="Calibri"/>
                <w:i/>
                <w:snapToGrid w:val="0"/>
                <w:color w:val="FF0000"/>
                <w:sz w:val="22"/>
                <w:szCs w:val="22"/>
              </w:rPr>
            </w:pPr>
          </w:p>
          <w:p w:rsidR="001063E6" w:rsidRPr="005A5E1D" w:rsidRDefault="001063E6" w:rsidP="00493C14">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lastRenderedPageBreak/>
              <w:t>Financial Proposal (</w:t>
            </w:r>
            <w:r w:rsidR="00493C14">
              <w:rPr>
                <w:rFonts w:ascii="Calibri" w:hAnsi="Calibri" w:cs="Calibri"/>
                <w:b/>
                <w:snapToGrid w:val="0"/>
                <w:sz w:val="22"/>
                <w:szCs w:val="22"/>
                <w:u w:val="single"/>
              </w:rPr>
              <w:t>2</w:t>
            </w:r>
            <w:r w:rsidRPr="005A5E1D">
              <w:rPr>
                <w:rFonts w:ascii="Calibri" w:hAnsi="Calibri" w:cs="Calibri"/>
                <w:b/>
                <w:snapToGrid w:val="0"/>
                <w:sz w:val="22"/>
                <w:szCs w:val="22"/>
                <w:u w:val="single"/>
              </w:rPr>
              <w:t>0%)</w:t>
            </w:r>
          </w:p>
          <w:p w:rsidR="001063E6" w:rsidRDefault="001063E6"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rsidR="001063E6" w:rsidRPr="00C424F4" w:rsidRDefault="001063E6" w:rsidP="005A5E1D">
            <w:pPr>
              <w:pStyle w:val="BankNormal"/>
              <w:spacing w:after="0"/>
              <w:jc w:val="both"/>
              <w:rPr>
                <w:rFonts w:ascii="Calibri" w:hAnsi="Calibri" w:cs="Calibri"/>
                <w:snapToGrid w:val="0"/>
                <w:sz w:val="22"/>
                <w:szCs w:val="22"/>
              </w:rPr>
            </w:pPr>
          </w:p>
        </w:tc>
      </w:tr>
      <w:tr w:rsidR="001063E6" w:rsidRPr="0021187D" w:rsidTr="002726B1">
        <w:tc>
          <w:tcPr>
            <w:tcW w:w="2808" w:type="dxa"/>
            <w:shd w:val="clear" w:color="auto" w:fill="auto"/>
          </w:tcPr>
          <w:p w:rsidR="001063E6" w:rsidRPr="00063E98" w:rsidRDefault="001063E6" w:rsidP="00063E98">
            <w:pPr>
              <w:pStyle w:val="BankNormal"/>
              <w:tabs>
                <w:tab w:val="left" w:pos="5686"/>
                <w:tab w:val="right" w:pos="7218"/>
              </w:tabs>
              <w:spacing w:after="0"/>
              <w:rPr>
                <w:rFonts w:ascii="Calibri" w:hAnsi="Calibri" w:cs="Calibri"/>
                <w:bCs/>
                <w:sz w:val="22"/>
                <w:szCs w:val="22"/>
                <w:lang w:val="en-GB"/>
              </w:rPr>
            </w:pPr>
          </w:p>
          <w:p w:rsidR="001063E6" w:rsidRPr="00063E98" w:rsidRDefault="001063E6"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768" w:type="dxa"/>
            <w:shd w:val="clear" w:color="auto" w:fill="auto"/>
          </w:tcPr>
          <w:p w:rsidR="001063E6" w:rsidRPr="00063E98" w:rsidRDefault="001063E6" w:rsidP="00BF18F3">
            <w:pPr>
              <w:pStyle w:val="BankNormal"/>
              <w:tabs>
                <w:tab w:val="left" w:pos="342"/>
                <w:tab w:val="right" w:pos="7218"/>
              </w:tabs>
              <w:spacing w:after="0"/>
              <w:ind w:left="378"/>
              <w:rPr>
                <w:rFonts w:ascii="Calibri" w:hAnsi="Calibri" w:cs="Calibri"/>
                <w:sz w:val="22"/>
                <w:szCs w:val="22"/>
                <w:lang w:val="en-GB"/>
              </w:rPr>
            </w:pPr>
          </w:p>
          <w:p w:rsidR="001063E6" w:rsidRPr="00063E98" w:rsidRDefault="001063E6" w:rsidP="00AC2714">
            <w:pPr>
              <w:pStyle w:val="BankNormal"/>
              <w:numPr>
                <w:ilvl w:val="0"/>
                <w:numId w:val="34"/>
              </w:numPr>
              <w:tabs>
                <w:tab w:val="left" w:pos="342"/>
                <w:tab w:val="right" w:pos="7218"/>
              </w:tabs>
              <w:spacing w:after="0"/>
              <w:rPr>
                <w:rFonts w:ascii="Calibri" w:hAnsi="Calibri" w:cs="Calibri"/>
                <w:sz w:val="22"/>
                <w:szCs w:val="22"/>
                <w:lang w:val="en-GB"/>
              </w:rPr>
            </w:pPr>
            <w:r w:rsidRPr="00063E98">
              <w:rPr>
                <w:rFonts w:ascii="Calibri" w:hAnsi="Calibri" w:cs="Calibri"/>
                <w:sz w:val="22"/>
                <w:szCs w:val="22"/>
              </w:rPr>
              <w:t>One and only one Service Provider</w:t>
            </w:r>
          </w:p>
          <w:p w:rsidR="001063E6" w:rsidRPr="00063E98" w:rsidRDefault="001063E6" w:rsidP="00493C14">
            <w:pPr>
              <w:pStyle w:val="BankNormal"/>
              <w:tabs>
                <w:tab w:val="left" w:pos="342"/>
                <w:tab w:val="right" w:pos="7218"/>
              </w:tabs>
              <w:spacing w:after="0"/>
              <w:rPr>
                <w:rFonts w:ascii="Calibri" w:hAnsi="Calibri" w:cs="Calibri"/>
                <w:sz w:val="22"/>
                <w:szCs w:val="22"/>
                <w:lang w:val="en-GB"/>
              </w:rPr>
            </w:pPr>
          </w:p>
        </w:tc>
      </w:tr>
      <w:tr w:rsidR="001063E6" w:rsidRPr="00E933A8" w:rsidTr="002726B1">
        <w:tblPrEx>
          <w:tblLook w:val="0000"/>
        </w:tblPrEx>
        <w:trPr>
          <w:cantSplit/>
          <w:trHeight w:val="460"/>
        </w:trPr>
        <w:tc>
          <w:tcPr>
            <w:tcW w:w="2808" w:type="dxa"/>
          </w:tcPr>
          <w:p w:rsidR="001063E6" w:rsidRPr="00E933A8" w:rsidRDefault="001063E6" w:rsidP="00262445">
            <w:pPr>
              <w:rPr>
                <w:rFonts w:ascii="Calibri" w:hAnsi="Calibri" w:cs="Calibri"/>
                <w:sz w:val="22"/>
                <w:szCs w:val="22"/>
              </w:rPr>
            </w:pPr>
          </w:p>
          <w:p w:rsidR="001063E6" w:rsidRPr="00E933A8" w:rsidRDefault="001063E6" w:rsidP="00B71507">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p>
        </w:tc>
        <w:tc>
          <w:tcPr>
            <w:tcW w:w="6768" w:type="dxa"/>
          </w:tcPr>
          <w:p w:rsidR="001063E6" w:rsidRPr="00E933A8" w:rsidRDefault="001063E6" w:rsidP="00262445">
            <w:pPr>
              <w:ind w:left="342"/>
              <w:rPr>
                <w:rFonts w:ascii="Calibri" w:hAnsi="Calibri" w:cs="Calibri"/>
                <w:sz w:val="22"/>
                <w:szCs w:val="22"/>
              </w:rPr>
            </w:pPr>
          </w:p>
          <w:p w:rsidR="001063E6" w:rsidRPr="00AC2714" w:rsidRDefault="001063E6" w:rsidP="00AC2714">
            <w:pPr>
              <w:pStyle w:val="ListParagraph"/>
              <w:numPr>
                <w:ilvl w:val="0"/>
                <w:numId w:val="34"/>
              </w:numPr>
              <w:spacing w:line="240" w:lineRule="auto"/>
              <w:rPr>
                <w:rFonts w:ascii="Calibri" w:hAnsi="Calibri" w:cs="Calibri"/>
                <w:szCs w:val="22"/>
              </w:rPr>
            </w:pPr>
            <w:r w:rsidRPr="00AC2714">
              <w:rPr>
                <w:rFonts w:ascii="Calibri" w:hAnsi="Calibri" w:cs="Calibri"/>
                <w:szCs w:val="22"/>
              </w:rPr>
              <w:t>Form for Submission of Proposal (Annex 2)</w:t>
            </w:r>
          </w:p>
          <w:p w:rsidR="001063E6" w:rsidRPr="00AC2714" w:rsidRDefault="001063E6" w:rsidP="00AC2714">
            <w:pPr>
              <w:pStyle w:val="ListParagraph"/>
              <w:numPr>
                <w:ilvl w:val="0"/>
                <w:numId w:val="34"/>
              </w:numPr>
              <w:spacing w:line="240" w:lineRule="auto"/>
              <w:rPr>
                <w:rFonts w:ascii="Calibri" w:hAnsi="Calibri" w:cs="Calibri"/>
                <w:szCs w:val="22"/>
              </w:rPr>
            </w:pPr>
            <w:r w:rsidRPr="00AC2714">
              <w:rPr>
                <w:rFonts w:ascii="Calibri" w:hAnsi="Calibri" w:cs="Calibri"/>
                <w:szCs w:val="22"/>
              </w:rPr>
              <w:t>General Terms and Conditions / Special Conditions (Annex 3)</w:t>
            </w:r>
          </w:p>
          <w:p w:rsidR="001063E6" w:rsidRPr="00AC2714" w:rsidRDefault="001063E6" w:rsidP="00AC2714">
            <w:pPr>
              <w:pStyle w:val="ListParagraph"/>
              <w:numPr>
                <w:ilvl w:val="0"/>
                <w:numId w:val="34"/>
              </w:numPr>
              <w:spacing w:line="240" w:lineRule="auto"/>
              <w:rPr>
                <w:rFonts w:ascii="Calibri" w:hAnsi="Calibri" w:cs="Calibri"/>
                <w:szCs w:val="22"/>
              </w:rPr>
            </w:pPr>
            <w:r w:rsidRPr="00AC2714">
              <w:rPr>
                <w:rFonts w:ascii="Calibri" w:hAnsi="Calibri" w:cs="Calibri"/>
                <w:szCs w:val="22"/>
              </w:rPr>
              <w:t>Detailed TOR</w:t>
            </w:r>
          </w:p>
          <w:p w:rsidR="001063E6" w:rsidRPr="009E3B0B" w:rsidRDefault="001063E6" w:rsidP="00493C14">
            <w:pPr>
              <w:rPr>
                <w:rFonts w:ascii="Calibri" w:hAnsi="Calibri" w:cs="Calibri"/>
                <w:sz w:val="22"/>
                <w:szCs w:val="22"/>
              </w:rPr>
            </w:pPr>
          </w:p>
        </w:tc>
      </w:tr>
      <w:tr w:rsidR="001063E6" w:rsidRPr="00E933A8" w:rsidTr="002726B1">
        <w:tblPrEx>
          <w:tblLook w:val="0000"/>
        </w:tblPrEx>
        <w:trPr>
          <w:cantSplit/>
          <w:trHeight w:val="460"/>
        </w:trPr>
        <w:tc>
          <w:tcPr>
            <w:tcW w:w="2808" w:type="dxa"/>
          </w:tcPr>
          <w:p w:rsidR="001063E6" w:rsidRPr="00E933A8" w:rsidRDefault="001063E6" w:rsidP="00262445">
            <w:pPr>
              <w:rPr>
                <w:rFonts w:ascii="Calibri" w:hAnsi="Calibri" w:cs="Calibri"/>
                <w:sz w:val="22"/>
                <w:szCs w:val="22"/>
              </w:rPr>
            </w:pPr>
          </w:p>
          <w:p w:rsidR="001063E6" w:rsidRPr="00E933A8" w:rsidRDefault="001063E6" w:rsidP="00262445">
            <w:pPr>
              <w:rPr>
                <w:rFonts w:ascii="Calibri" w:hAnsi="Calibri" w:cs="Calibri"/>
                <w:sz w:val="22"/>
                <w:szCs w:val="22"/>
              </w:rPr>
            </w:pPr>
            <w:r w:rsidRPr="00E933A8">
              <w:rPr>
                <w:rFonts w:ascii="Calibri" w:hAnsi="Calibri" w:cs="Calibri"/>
                <w:sz w:val="22"/>
                <w:szCs w:val="22"/>
              </w:rPr>
              <w:t>Contact Person for Inquiries</w:t>
            </w:r>
          </w:p>
          <w:p w:rsidR="001063E6" w:rsidRPr="00E933A8" w:rsidRDefault="001063E6" w:rsidP="00493C14">
            <w:pPr>
              <w:rPr>
                <w:rFonts w:ascii="Calibri" w:hAnsi="Calibri" w:cs="Calibri"/>
                <w:sz w:val="22"/>
                <w:szCs w:val="22"/>
              </w:rPr>
            </w:pPr>
            <w:r w:rsidRPr="00E933A8">
              <w:rPr>
                <w:rFonts w:ascii="Calibri" w:hAnsi="Calibri" w:cs="Calibri"/>
                <w:sz w:val="22"/>
                <w:szCs w:val="22"/>
              </w:rPr>
              <w:t>(Written inquiries only)</w:t>
            </w:r>
          </w:p>
        </w:tc>
        <w:tc>
          <w:tcPr>
            <w:tcW w:w="6768" w:type="dxa"/>
          </w:tcPr>
          <w:p w:rsidR="00AC2714" w:rsidRPr="00735F2E" w:rsidRDefault="00AC2714" w:rsidP="00AC2714">
            <w:pPr>
              <w:rPr>
                <w:rFonts w:ascii="Calibri" w:hAnsi="Calibri" w:cs="Calibri"/>
                <w:i/>
                <w:sz w:val="22"/>
                <w:szCs w:val="22"/>
              </w:rPr>
            </w:pPr>
          </w:p>
          <w:p w:rsidR="001063E6" w:rsidRPr="00735F2E" w:rsidRDefault="00B71507" w:rsidP="00735F2E">
            <w:pPr>
              <w:rPr>
                <w:rFonts w:ascii="Calibri" w:hAnsi="Calibri" w:cs="Calibri"/>
                <w:i/>
                <w:sz w:val="22"/>
                <w:szCs w:val="22"/>
              </w:rPr>
            </w:pPr>
            <w:r w:rsidRPr="00735F2E">
              <w:rPr>
                <w:rFonts w:ascii="Calibri" w:hAnsi="Calibri" w:cs="Calibri"/>
                <w:i/>
                <w:sz w:val="22"/>
                <w:szCs w:val="22"/>
              </w:rPr>
              <w:t>M</w:t>
            </w:r>
            <w:r w:rsidR="00AC2714" w:rsidRPr="00735F2E">
              <w:rPr>
                <w:rFonts w:ascii="Calibri" w:hAnsi="Calibri" w:cs="Calibri"/>
                <w:i/>
                <w:sz w:val="22"/>
                <w:szCs w:val="22"/>
              </w:rPr>
              <w:t>r</w:t>
            </w:r>
            <w:r w:rsidRPr="00735F2E">
              <w:rPr>
                <w:rFonts w:ascii="Calibri" w:hAnsi="Calibri" w:cs="Calibri"/>
                <w:i/>
                <w:sz w:val="22"/>
                <w:szCs w:val="22"/>
              </w:rPr>
              <w:t xml:space="preserve">. </w:t>
            </w:r>
            <w:r w:rsidR="00735F2E">
              <w:rPr>
                <w:rFonts w:ascii="Calibri" w:hAnsi="Calibri" w:cs="Calibri"/>
                <w:i/>
                <w:sz w:val="22"/>
                <w:szCs w:val="22"/>
              </w:rPr>
              <w:t>Hussam Baggar</w:t>
            </w:r>
          </w:p>
          <w:p w:rsidR="00B71507" w:rsidRDefault="00B71507" w:rsidP="00735F2E">
            <w:pPr>
              <w:rPr>
                <w:rFonts w:ascii="Calibri" w:hAnsi="Calibri" w:cs="Calibri"/>
                <w:i/>
                <w:sz w:val="22"/>
                <w:szCs w:val="22"/>
              </w:rPr>
            </w:pPr>
            <w:r w:rsidRPr="00735F2E">
              <w:rPr>
                <w:rFonts w:ascii="Calibri" w:hAnsi="Calibri" w:cs="Calibri"/>
                <w:i/>
                <w:sz w:val="22"/>
                <w:szCs w:val="22"/>
              </w:rPr>
              <w:t xml:space="preserve">UNDP Libya, </w:t>
            </w:r>
          </w:p>
          <w:p w:rsidR="00735F2E" w:rsidRPr="00735F2E" w:rsidRDefault="00735F2E" w:rsidP="00AC2714">
            <w:pPr>
              <w:rPr>
                <w:rFonts w:ascii="Calibri" w:hAnsi="Calibri" w:cs="Calibri"/>
                <w:i/>
                <w:sz w:val="22"/>
                <w:szCs w:val="22"/>
              </w:rPr>
            </w:pPr>
          </w:p>
          <w:p w:rsidR="001063E6" w:rsidRDefault="00B71507" w:rsidP="00B71507">
            <w:pPr>
              <w:rPr>
                <w:rFonts w:ascii="Calibri" w:hAnsi="Calibri" w:cs="Calibri"/>
                <w:i/>
                <w:sz w:val="22"/>
                <w:szCs w:val="22"/>
              </w:rPr>
            </w:pPr>
            <w:r w:rsidRPr="00AC2714">
              <w:rPr>
                <w:rFonts w:ascii="Calibri" w:hAnsi="Calibri" w:cs="Calibri"/>
                <w:i/>
                <w:sz w:val="22"/>
                <w:szCs w:val="22"/>
              </w:rPr>
              <w:t>Email:</w:t>
            </w:r>
            <w:r w:rsidR="00AC2714">
              <w:rPr>
                <w:rFonts w:ascii="Calibri" w:hAnsi="Calibri" w:cs="Calibri"/>
                <w:i/>
                <w:sz w:val="22"/>
                <w:szCs w:val="22"/>
              </w:rPr>
              <w:t xml:space="preserve"> </w:t>
            </w:r>
            <w:hyperlink r:id="rId15" w:history="1">
              <w:r w:rsidR="00735F2E" w:rsidRPr="00735F2E">
                <w:rPr>
                  <w:rStyle w:val="Hyperlink"/>
                  <w:rFonts w:ascii="Calibri" w:hAnsi="Calibri" w:cs="Calibri"/>
                  <w:iCs/>
                  <w:sz w:val="22"/>
                  <w:szCs w:val="22"/>
                </w:rPr>
                <w:t>hussam.baggar@undp.org</w:t>
              </w:r>
            </w:hyperlink>
            <w:r w:rsidR="00FA17E1" w:rsidRPr="00735F2E">
              <w:rPr>
                <w:rFonts w:ascii="Calibri" w:hAnsi="Calibri" w:cs="Calibri"/>
                <w:i/>
                <w:sz w:val="22"/>
                <w:szCs w:val="22"/>
              </w:rPr>
              <w:t xml:space="preserve"> </w:t>
            </w:r>
            <w:r w:rsidR="00FA17E1" w:rsidRPr="00FA17E1">
              <w:rPr>
                <w:rFonts w:ascii="Calibri" w:hAnsi="Calibri" w:cs="Calibri"/>
                <w:i/>
                <w:sz w:val="22"/>
                <w:szCs w:val="22"/>
              </w:rPr>
              <w:t>/ Mob: +218.91.</w:t>
            </w:r>
            <w:r w:rsidR="00735F2E" w:rsidRPr="00735F2E">
              <w:rPr>
                <w:rFonts w:ascii="Calibri" w:hAnsi="Calibri" w:cs="Calibri"/>
                <w:i/>
                <w:sz w:val="22"/>
                <w:szCs w:val="22"/>
              </w:rPr>
              <w:t>727.6900</w:t>
            </w:r>
          </w:p>
          <w:p w:rsidR="00AC2714" w:rsidRPr="00AC2714" w:rsidRDefault="00AC2714" w:rsidP="00B71507">
            <w:pPr>
              <w:rPr>
                <w:rFonts w:ascii="Calibri" w:hAnsi="Calibri" w:cs="Calibri"/>
                <w:i/>
                <w:sz w:val="22"/>
                <w:szCs w:val="22"/>
              </w:rPr>
            </w:pPr>
          </w:p>
          <w:p w:rsidR="001063E6" w:rsidRPr="00735F2E" w:rsidRDefault="001063E6" w:rsidP="00262445">
            <w:pPr>
              <w:rPr>
                <w:rFonts w:ascii="Calibri" w:hAnsi="Calibri" w:cs="Calibri"/>
                <w:i/>
                <w:sz w:val="22"/>
                <w:szCs w:val="22"/>
              </w:rPr>
            </w:pPr>
            <w:r w:rsidRPr="00735F2E">
              <w:rPr>
                <w:rFonts w:ascii="Calibri" w:hAnsi="Calibri" w:cs="Calibri"/>
                <w:i/>
                <w:sz w:val="22"/>
                <w:szCs w:val="22"/>
              </w:rPr>
              <w:t>Any delay in UNDP’s response shall be not used as a reason for extending the deadline for submission, unless UNDP determines that such an extension is necessary and communicates a new deadline to the Proposers.</w:t>
            </w:r>
          </w:p>
        </w:tc>
      </w:tr>
      <w:tr w:rsidR="001063E6" w:rsidRPr="00E933A8" w:rsidTr="002726B1">
        <w:tblPrEx>
          <w:tblLook w:val="0000"/>
        </w:tblPrEx>
        <w:trPr>
          <w:cantSplit/>
          <w:trHeight w:val="460"/>
        </w:trPr>
        <w:tc>
          <w:tcPr>
            <w:tcW w:w="2808" w:type="dxa"/>
          </w:tcPr>
          <w:p w:rsidR="001063E6" w:rsidRDefault="001063E6" w:rsidP="00A378C4">
            <w:pPr>
              <w:rPr>
                <w:rFonts w:ascii="Calibri" w:hAnsi="Calibri" w:cs="Calibri"/>
                <w:sz w:val="22"/>
                <w:szCs w:val="22"/>
              </w:rPr>
            </w:pPr>
          </w:p>
          <w:p w:rsidR="001063E6" w:rsidRPr="00E933A8" w:rsidRDefault="001063E6" w:rsidP="00B71507">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Content>
                <w:r w:rsidR="00B71507">
                  <w:rPr>
                    <w:rFonts w:ascii="Calibri" w:hAnsi="Calibri" w:cs="Calibri"/>
                    <w:sz w:val="22"/>
                    <w:szCs w:val="22"/>
                  </w:rPr>
                  <w:t xml:space="preserve">     </w:t>
                </w:r>
              </w:sdtContent>
            </w:sdt>
          </w:p>
        </w:tc>
        <w:tc>
          <w:tcPr>
            <w:tcW w:w="6768" w:type="dxa"/>
          </w:tcPr>
          <w:p w:rsidR="001063E6" w:rsidRPr="00E933A8" w:rsidRDefault="001063E6" w:rsidP="00262445">
            <w:pPr>
              <w:rPr>
                <w:rFonts w:ascii="Calibri" w:hAnsi="Calibri" w:cs="Calibri"/>
                <w:sz w:val="22"/>
                <w:szCs w:val="22"/>
              </w:rPr>
            </w:pPr>
          </w:p>
        </w:tc>
      </w:tr>
    </w:tbl>
    <w:p w:rsidR="00535884" w:rsidRDefault="00535884" w:rsidP="00535884">
      <w:r>
        <w:br w:type="page"/>
      </w:r>
    </w:p>
    <w:p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rsidR="00430F40" w:rsidRPr="00B62D71" w:rsidRDefault="00430F40" w:rsidP="00430F40">
      <w:pPr>
        <w:jc w:val="right"/>
        <w:rPr>
          <w:rFonts w:ascii="Calibri" w:hAnsi="Calibri" w:cs="Calibri"/>
          <w:sz w:val="22"/>
          <w:szCs w:val="22"/>
        </w:rPr>
      </w:pPr>
    </w:p>
    <w:p w:rsidR="00BB13AA" w:rsidRPr="00B62D71" w:rsidRDefault="007E6019" w:rsidP="00B71507">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DD2CB0" w:rsidRPr="00B62D71">
        <w:rPr>
          <w:rFonts w:ascii="Calibri" w:hAnsi="Calibri" w:cs="Calibri"/>
          <w:b/>
          <w:sz w:val="28"/>
          <w:szCs w:val="28"/>
        </w:rPr>
        <w:t>PROVIDER’S PROPOSAL</w:t>
      </w:r>
    </w:p>
    <w:p w:rsidR="002A7F13" w:rsidRDefault="002A7F13" w:rsidP="00BA0E6E">
      <w:pPr>
        <w:jc w:val="center"/>
        <w:rPr>
          <w:rFonts w:ascii="Calibri" w:hAnsi="Calibri" w:cs="Calibri"/>
          <w:b/>
          <w:i/>
          <w:color w:val="FF0000"/>
          <w:sz w:val="22"/>
          <w:szCs w:val="22"/>
        </w:rPr>
      </w:pPr>
    </w:p>
    <w:p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2"/>
      </w:r>
      <w:r w:rsidRPr="004A4833">
        <w:rPr>
          <w:rFonts w:ascii="Calibri" w:hAnsi="Calibri" w:cs="Calibri"/>
          <w:b/>
          <w:i/>
          <w:color w:val="FF0000"/>
          <w:sz w:val="22"/>
          <w:szCs w:val="22"/>
        </w:rPr>
        <w:t>)</w:t>
      </w:r>
    </w:p>
    <w:p w:rsidR="006D6297" w:rsidRDefault="006D6297" w:rsidP="00BA0E6E">
      <w:pPr>
        <w:pBdr>
          <w:bottom w:val="single" w:sz="6" w:space="1" w:color="auto"/>
        </w:pBdr>
        <w:jc w:val="center"/>
        <w:rPr>
          <w:rFonts w:ascii="Calibri" w:hAnsi="Calibri" w:cs="Calibri"/>
          <w:b/>
          <w:sz w:val="22"/>
          <w:szCs w:val="22"/>
        </w:rPr>
      </w:pPr>
    </w:p>
    <w:p w:rsidR="004A4833" w:rsidRPr="004A4833" w:rsidRDefault="004A4833" w:rsidP="00BA0E6E">
      <w:pPr>
        <w:jc w:val="center"/>
        <w:rPr>
          <w:rFonts w:ascii="Calibri" w:hAnsi="Calibri" w:cs="Calibri"/>
          <w:b/>
          <w:sz w:val="22"/>
          <w:szCs w:val="22"/>
        </w:rPr>
      </w:pPr>
    </w:p>
    <w:p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rsidR="004A4833" w:rsidRPr="004A4833" w:rsidRDefault="004A4833" w:rsidP="004A4833">
      <w:pPr>
        <w:pStyle w:val="Header"/>
        <w:tabs>
          <w:tab w:val="clear" w:pos="4320"/>
          <w:tab w:val="clear" w:pos="8640"/>
        </w:tabs>
        <w:rPr>
          <w:rFonts w:ascii="Calibri" w:hAnsi="Calibri" w:cs="Calibri"/>
          <w:sz w:val="22"/>
          <w:szCs w:val="22"/>
          <w:lang w:val="en-GB" w:eastAsia="it-IT"/>
        </w:rPr>
      </w:pPr>
    </w:p>
    <w:p w:rsidR="004A4833" w:rsidRPr="004A4833" w:rsidRDefault="004A4833" w:rsidP="00AC2714">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text/>
        </w:sdtPr>
        <w:sdtContent>
          <w:r w:rsidR="00AC2714">
            <w:rPr>
              <w:rFonts w:ascii="Calibri" w:hAnsi="Calibri" w:cs="Calibri"/>
              <w:sz w:val="22"/>
              <w:szCs w:val="22"/>
              <w:lang w:val="en-GB"/>
            </w:rPr>
            <w:t>Mr. Sufian Khalfalla – Procurement Associate</w:t>
          </w:r>
        </w:sdtContent>
      </w:sdt>
    </w:p>
    <w:p w:rsidR="004A4833" w:rsidRPr="004A4833" w:rsidRDefault="004A4833" w:rsidP="004A4833">
      <w:pPr>
        <w:rPr>
          <w:rFonts w:ascii="Calibri" w:hAnsi="Calibri" w:cs="Calibri"/>
          <w:sz w:val="22"/>
          <w:szCs w:val="22"/>
          <w:lang w:val="en-GB"/>
        </w:rPr>
      </w:pPr>
    </w:p>
    <w:p w:rsidR="004A4833" w:rsidRPr="004A4833" w:rsidRDefault="004A4833" w:rsidP="00AC2714">
      <w:pPr>
        <w:rPr>
          <w:rFonts w:ascii="Calibri" w:hAnsi="Calibri" w:cs="Calibri"/>
          <w:sz w:val="22"/>
          <w:szCs w:val="22"/>
          <w:lang w:val="en-GB"/>
        </w:rPr>
      </w:pPr>
      <w:r w:rsidRPr="004A4833">
        <w:rPr>
          <w:rFonts w:ascii="Calibri" w:hAnsi="Calibri" w:cs="Calibri"/>
          <w:sz w:val="22"/>
          <w:szCs w:val="22"/>
          <w:lang w:val="en-GB"/>
        </w:rPr>
        <w:t>Dear Sir:</w:t>
      </w:r>
    </w:p>
    <w:p w:rsidR="004A4833" w:rsidRPr="004A4833" w:rsidRDefault="004A4833" w:rsidP="004A4833">
      <w:pPr>
        <w:rPr>
          <w:rFonts w:ascii="Calibri" w:hAnsi="Calibri" w:cs="Calibri"/>
          <w:sz w:val="22"/>
          <w:szCs w:val="22"/>
          <w:lang w:val="en-GB"/>
        </w:rPr>
      </w:pPr>
    </w:p>
    <w:p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00B71507">
        <w:rPr>
          <w:rFonts w:ascii="Calibri" w:hAnsi="Calibri" w:cs="Calibri"/>
          <w:snapToGrid w:val="0"/>
          <w:sz w:val="22"/>
          <w:szCs w:val="22"/>
        </w:rPr>
        <w:t>onditions</w:t>
      </w:r>
      <w:r w:rsidRPr="00B62D71">
        <w:rPr>
          <w:rFonts w:ascii="Calibri" w:hAnsi="Calibri" w:cs="Calibri"/>
          <w:snapToGrid w:val="0"/>
          <w:sz w:val="22"/>
          <w:szCs w:val="22"/>
        </w:rPr>
        <w:t>:</w:t>
      </w:r>
    </w:p>
    <w:p w:rsidR="00F83245" w:rsidRDefault="00F83245" w:rsidP="00F83245">
      <w:pPr>
        <w:spacing w:before="120"/>
        <w:ind w:right="630" w:firstLine="720"/>
        <w:jc w:val="both"/>
        <w:rPr>
          <w:snapToGrid w:val="0"/>
          <w:sz w:val="22"/>
          <w:szCs w:val="22"/>
        </w:rPr>
      </w:pPr>
    </w:p>
    <w:p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rsidR="00990EA2" w:rsidRDefault="00990EA2" w:rsidP="00540B3F">
      <w:pPr>
        <w:pStyle w:val="ListParagraph"/>
        <w:spacing w:line="240" w:lineRule="auto"/>
        <w:ind w:left="630"/>
        <w:rPr>
          <w:rFonts w:ascii="Calibri" w:hAnsi="Calibri" w:cs="Calibri"/>
          <w:b/>
          <w:snapToGrid w:val="0"/>
        </w:rPr>
      </w:pPr>
    </w:p>
    <w:p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 :</w:t>
      </w:r>
      <w:r w:rsidR="00540B3F">
        <w:rPr>
          <w:rFonts w:ascii="Calibri" w:hAnsi="Calibri" w:cs="Calibri"/>
          <w:i/>
          <w:snapToGrid w:val="0"/>
          <w:sz w:val="20"/>
          <w:szCs w:val="20"/>
        </w:rPr>
        <w:t xml:space="preserve"> </w:t>
      </w:r>
    </w:p>
    <w:p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rsidR="005C726D" w:rsidRPr="008871D8" w:rsidRDefault="005C726D" w:rsidP="00B71507">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etc.</w:t>
      </w:r>
    </w:p>
    <w:p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tblPr>
      <w:tblGrid>
        <w:gridCol w:w="8910"/>
      </w:tblGrid>
      <w:tr w:rsidR="00F83245" w:rsidRPr="00D243BB" w:rsidTr="00BD3609">
        <w:tc>
          <w:tcPr>
            <w:tcW w:w="8910" w:type="dxa"/>
            <w:tcBorders>
              <w:top w:val="single" w:sz="4" w:space="0" w:color="auto"/>
              <w:bottom w:val="single" w:sz="4" w:space="0" w:color="auto"/>
            </w:tcBorders>
          </w:tcPr>
          <w:p w:rsidR="00F83245" w:rsidRDefault="00F83245" w:rsidP="00B62D71">
            <w:pPr>
              <w:rPr>
                <w:rFonts w:ascii="Calibri" w:hAnsi="Calibri" w:cs="Calibri"/>
                <w:b/>
                <w:bCs/>
                <w:lang w:val="en-CA"/>
              </w:rPr>
            </w:pPr>
          </w:p>
          <w:p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rsidR="00C63D10" w:rsidRPr="00F83245" w:rsidRDefault="00C63D10" w:rsidP="005E5912">
            <w:pPr>
              <w:pStyle w:val="BodyText2"/>
              <w:spacing w:after="0" w:line="240" w:lineRule="auto"/>
              <w:rPr>
                <w:rFonts w:ascii="Calibri" w:hAnsi="Calibri" w:cs="Calibri"/>
                <w:b/>
                <w:bCs/>
                <w:lang w:val="en-CA"/>
              </w:rPr>
            </w:pPr>
          </w:p>
        </w:tc>
      </w:tr>
    </w:tbl>
    <w:p w:rsidR="00F83245" w:rsidRDefault="00F83245" w:rsidP="00F83245">
      <w:pPr>
        <w:rPr>
          <w:rFonts w:ascii="Calibri" w:hAnsi="Calibri" w:cs="Calibri"/>
          <w:b/>
          <w:lang w:val="en-CA"/>
        </w:rPr>
      </w:pPr>
    </w:p>
    <w:p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rsidR="005E5912" w:rsidRPr="00C63D10" w:rsidRDefault="005E5912" w:rsidP="005E5912">
      <w:pPr>
        <w:pStyle w:val="BodyText2"/>
        <w:spacing w:after="0" w:line="240" w:lineRule="auto"/>
        <w:ind w:left="540"/>
        <w:rPr>
          <w:rFonts w:ascii="Calibri" w:hAnsi="Calibri" w:cs="Calibri"/>
          <w:b/>
          <w:sz w:val="20"/>
          <w:lang w:val="en-CA"/>
        </w:rPr>
      </w:pPr>
    </w:p>
    <w:p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rsidR="00644127" w:rsidRDefault="00B71507" w:rsidP="00B71507">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T</w:t>
      </w:r>
      <w:r w:rsidR="005E5912">
        <w:rPr>
          <w:rFonts w:ascii="Calibri" w:hAnsi="Calibri" w:cs="Calibri"/>
          <w:i/>
          <w:sz w:val="20"/>
          <w:lang w:val="en-CA"/>
        </w:rPr>
        <w:t xml:space="preserve">he Service Provider must </w:t>
      </w:r>
      <w:r>
        <w:rPr>
          <w:rFonts w:ascii="Calibri" w:hAnsi="Calibri" w:cs="Calibri"/>
          <w:i/>
          <w:sz w:val="20"/>
          <w:lang w:val="en-CA"/>
        </w:rPr>
        <w:t>provide:</w:t>
      </w:r>
    </w:p>
    <w:p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w:t>
      </w:r>
      <w:r w:rsidR="005E5912" w:rsidRPr="00C63D10">
        <w:rPr>
          <w:rFonts w:ascii="Calibri" w:hAnsi="Calibri" w:cs="Calibri"/>
          <w:i/>
          <w:iCs/>
          <w:sz w:val="20"/>
          <w:szCs w:val="20"/>
          <w:lang w:val="en-CA"/>
        </w:rPr>
        <w:lastRenderedPageBreak/>
        <w:t xml:space="preserve">Leader, </w:t>
      </w:r>
      <w:r>
        <w:rPr>
          <w:rFonts w:ascii="Calibri" w:hAnsi="Calibri" w:cs="Calibri"/>
          <w:i/>
          <w:iCs/>
          <w:sz w:val="20"/>
          <w:szCs w:val="20"/>
          <w:lang w:val="en-CA"/>
        </w:rPr>
        <w:t>who are supporting, etc.;</w:t>
      </w:r>
    </w:p>
    <w:p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rsidR="004056ED" w:rsidRPr="00F83245" w:rsidRDefault="004056ED" w:rsidP="00F83245">
      <w:pPr>
        <w:rPr>
          <w:rFonts w:ascii="Calibri" w:hAnsi="Calibri" w:cs="Calibri"/>
          <w:b/>
          <w:lang w:val="en-CA"/>
        </w:rPr>
      </w:pPr>
    </w:p>
    <w:p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3510"/>
        <w:gridCol w:w="2970"/>
        <w:gridCol w:w="1458"/>
      </w:tblGrid>
      <w:tr w:rsidR="00F83245" w:rsidRPr="002E3F79" w:rsidTr="00BD3609">
        <w:tc>
          <w:tcPr>
            <w:tcW w:w="990" w:type="dxa"/>
          </w:tcPr>
          <w:p w:rsidR="00F83245" w:rsidRPr="002E3F79" w:rsidRDefault="00F83245" w:rsidP="00BD3609">
            <w:pPr>
              <w:jc w:val="center"/>
              <w:rPr>
                <w:rFonts w:ascii="Calibri" w:eastAsia="Calibri" w:hAnsi="Calibri" w:cs="Calibri"/>
                <w:b/>
                <w:snapToGrid w:val="0"/>
              </w:rPr>
            </w:pPr>
          </w:p>
        </w:tc>
        <w:tc>
          <w:tcPr>
            <w:tcW w:w="3510" w:type="dxa"/>
          </w:tcPr>
          <w:p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970" w:type="dxa"/>
          </w:tcPr>
          <w:p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rsidTr="00BD3609">
        <w:tc>
          <w:tcPr>
            <w:tcW w:w="99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rsidR="00F83245" w:rsidRPr="002E3F79" w:rsidRDefault="00BD3609" w:rsidP="00B62D71">
            <w:pPr>
              <w:rPr>
                <w:rFonts w:ascii="Calibri" w:eastAsia="Calibri" w:hAnsi="Calibri" w:cs="Calibri"/>
                <w:snapToGrid w:val="0"/>
              </w:rPr>
            </w:pPr>
            <w:r w:rsidRPr="002E3F79">
              <w:rPr>
                <w:rFonts w:ascii="Calibri" w:eastAsia="Calibri" w:hAnsi="Calibri" w:cs="Calibri"/>
                <w:snapToGrid w:val="0"/>
              </w:rPr>
              <w:t xml:space="preserve"> </w:t>
            </w:r>
            <w:r w:rsidR="00F83245" w:rsidRPr="002E3F79">
              <w:rPr>
                <w:rFonts w:ascii="Calibri" w:eastAsia="Calibri" w:hAnsi="Calibri" w:cs="Calibri"/>
                <w:snapToGrid w:val="0"/>
              </w:rPr>
              <w:t xml:space="preserve"> </w:t>
            </w:r>
          </w:p>
        </w:tc>
        <w:tc>
          <w:tcPr>
            <w:tcW w:w="1458" w:type="dxa"/>
          </w:tcPr>
          <w:p w:rsidR="00F83245" w:rsidRPr="002E3F79" w:rsidRDefault="00F83245" w:rsidP="00B62D71">
            <w:pPr>
              <w:rPr>
                <w:rFonts w:ascii="Calibri" w:eastAsia="Calibri" w:hAnsi="Calibri" w:cs="Calibri"/>
                <w:snapToGrid w:val="0"/>
              </w:rPr>
            </w:pPr>
          </w:p>
        </w:tc>
      </w:tr>
      <w:tr w:rsidR="00F83245" w:rsidRPr="002E3F79" w:rsidTr="00BD3609">
        <w:tc>
          <w:tcPr>
            <w:tcW w:w="99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rsidR="00F83245" w:rsidRPr="002E3F79" w:rsidRDefault="00F83245" w:rsidP="00B62D71">
            <w:pPr>
              <w:rPr>
                <w:rFonts w:ascii="Calibri" w:eastAsia="Calibri" w:hAnsi="Calibri" w:cs="Calibri"/>
                <w:snapToGrid w:val="0"/>
              </w:rPr>
            </w:pPr>
          </w:p>
        </w:tc>
        <w:tc>
          <w:tcPr>
            <w:tcW w:w="1458" w:type="dxa"/>
          </w:tcPr>
          <w:p w:rsidR="00F83245" w:rsidRPr="002E3F79" w:rsidRDefault="00F83245" w:rsidP="00B62D71">
            <w:pPr>
              <w:rPr>
                <w:rFonts w:ascii="Calibri" w:eastAsia="Calibri" w:hAnsi="Calibri" w:cs="Calibri"/>
                <w:snapToGrid w:val="0"/>
              </w:rPr>
            </w:pPr>
          </w:p>
        </w:tc>
      </w:tr>
      <w:tr w:rsidR="00F83245" w:rsidRPr="002E3F79" w:rsidTr="00BD3609">
        <w:tc>
          <w:tcPr>
            <w:tcW w:w="99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3</w:t>
            </w:r>
          </w:p>
        </w:tc>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w:t>
            </w:r>
          </w:p>
        </w:tc>
        <w:tc>
          <w:tcPr>
            <w:tcW w:w="2970" w:type="dxa"/>
          </w:tcPr>
          <w:p w:rsidR="00F83245" w:rsidRPr="002E3F79" w:rsidRDefault="00F83245" w:rsidP="00B62D71">
            <w:pPr>
              <w:rPr>
                <w:rFonts w:ascii="Calibri" w:eastAsia="Calibri" w:hAnsi="Calibri" w:cs="Calibri"/>
                <w:snapToGrid w:val="0"/>
              </w:rPr>
            </w:pPr>
          </w:p>
        </w:tc>
        <w:tc>
          <w:tcPr>
            <w:tcW w:w="1458" w:type="dxa"/>
          </w:tcPr>
          <w:p w:rsidR="00F83245" w:rsidRPr="002E3F79" w:rsidRDefault="00F83245" w:rsidP="00B62D71">
            <w:pPr>
              <w:rPr>
                <w:rFonts w:ascii="Calibri" w:eastAsia="Calibri" w:hAnsi="Calibri" w:cs="Calibri"/>
                <w:snapToGrid w:val="0"/>
              </w:rPr>
            </w:pPr>
          </w:p>
        </w:tc>
      </w:tr>
      <w:tr w:rsidR="00F83245" w:rsidRPr="002E3F79" w:rsidTr="00BD3609">
        <w:tc>
          <w:tcPr>
            <w:tcW w:w="990" w:type="dxa"/>
          </w:tcPr>
          <w:p w:rsidR="00F83245" w:rsidRPr="002E3F79" w:rsidRDefault="00F83245" w:rsidP="00B62D71">
            <w:pPr>
              <w:rPr>
                <w:rFonts w:ascii="Calibri" w:eastAsia="Calibri" w:hAnsi="Calibri" w:cs="Calibri"/>
                <w:snapToGrid w:val="0"/>
              </w:rPr>
            </w:pPr>
          </w:p>
        </w:tc>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458" w:type="dxa"/>
          </w:tcPr>
          <w:p w:rsidR="00F83245" w:rsidRPr="002E3F79" w:rsidRDefault="00F83245" w:rsidP="00B62D71">
            <w:pPr>
              <w:rPr>
                <w:rFonts w:ascii="Calibri" w:eastAsia="Calibri" w:hAnsi="Calibri" w:cs="Calibri"/>
                <w:snapToGrid w:val="0"/>
              </w:rPr>
            </w:pPr>
          </w:p>
        </w:tc>
      </w:tr>
    </w:tbl>
    <w:p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rsidR="00F83245" w:rsidRPr="00F83245" w:rsidRDefault="00F83245" w:rsidP="00F83245">
      <w:pPr>
        <w:pStyle w:val="ListParagraph"/>
        <w:widowControl/>
        <w:overflowPunct/>
        <w:adjustRightInd/>
        <w:ind w:left="0"/>
        <w:rPr>
          <w:rFonts w:ascii="Calibri" w:hAnsi="Calibri" w:cs="Calibri"/>
          <w:b/>
          <w:snapToGrid w:val="0"/>
        </w:rPr>
      </w:pPr>
    </w:p>
    <w:p w:rsidR="00F83245" w:rsidRPr="00990EA2" w:rsidRDefault="00F83245" w:rsidP="00264932">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r w:rsidR="00DD2CB0" w:rsidRPr="00990EA2">
        <w:rPr>
          <w:rFonts w:ascii="Calibri" w:hAnsi="Calibri" w:cs="Calibri"/>
          <w:b/>
          <w:snapToGrid w:val="0"/>
          <w:szCs w:val="22"/>
        </w:rPr>
        <w:t>Component</w:t>
      </w:r>
      <w:r w:rsidR="00DD2CB0">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D2CB0">
        <w:rPr>
          <w:rFonts w:ascii="Calibri" w:hAnsi="Calibri" w:cs="Calibri"/>
          <w:b/>
          <w:snapToGrid w:val="0"/>
          <w:szCs w:val="22"/>
        </w:rPr>
        <w:t xml:space="preserve"> </w:t>
      </w:r>
      <w:r w:rsidR="00264932">
        <w:rPr>
          <w:rFonts w:ascii="Calibri" w:hAnsi="Calibri" w:cs="Calibri"/>
          <w:b/>
          <w:snapToGrid w:val="0"/>
          <w:szCs w:val="22"/>
        </w:rPr>
        <w:t>Total amount C</w:t>
      </w:r>
      <w:r w:rsidR="00DD2CB0">
        <w:rPr>
          <w:rFonts w:ascii="Calibri" w:hAnsi="Calibri" w:cs="Calibri"/>
          <w:b/>
          <w:snapToGrid w:val="0"/>
          <w:szCs w:val="22"/>
        </w:rPr>
        <w:t xml:space="preserve">eiling of any applied RFP </w:t>
      </w:r>
      <w:r w:rsidR="00264932">
        <w:rPr>
          <w:rFonts w:ascii="Calibri" w:hAnsi="Calibri" w:cs="Calibri"/>
          <w:b/>
          <w:snapToGrid w:val="0"/>
          <w:szCs w:val="22"/>
        </w:rPr>
        <w:t>is: 60,000.00</w:t>
      </w:r>
      <w:r w:rsidR="00DD2CB0">
        <w:rPr>
          <w:rFonts w:ascii="Calibri" w:hAnsi="Calibri" w:cs="Calibri"/>
          <w:b/>
          <w:snapToGrid w:val="0"/>
          <w:szCs w:val="22"/>
        </w:rPr>
        <w:t xml:space="preserve"> </w:t>
      </w:r>
      <w:r w:rsidR="00264932">
        <w:rPr>
          <w:rFonts w:ascii="Calibri" w:hAnsi="Calibri" w:cs="Calibri"/>
          <w:b/>
          <w:snapToGrid w:val="0"/>
          <w:szCs w:val="22"/>
        </w:rPr>
        <w:t>USD,</w:t>
      </w:r>
      <w:r w:rsidR="00DD2CB0">
        <w:rPr>
          <w:rFonts w:ascii="Calibri" w:hAnsi="Calibri" w:cs="Calibri"/>
          <w:b/>
          <w:snapToGrid w:val="0"/>
          <w:szCs w:val="22"/>
        </w:rPr>
        <w:t xml:space="preserve"> any </w:t>
      </w:r>
      <w:r w:rsidR="00264932">
        <w:rPr>
          <w:rFonts w:ascii="Calibri" w:hAnsi="Calibri" w:cs="Calibri"/>
          <w:b/>
          <w:snapToGrid w:val="0"/>
          <w:szCs w:val="22"/>
        </w:rPr>
        <w:t>RFP above</w:t>
      </w:r>
      <w:r w:rsidR="00DD2CB0">
        <w:rPr>
          <w:rFonts w:ascii="Calibri" w:hAnsi="Calibri" w:cs="Calibri"/>
          <w:b/>
          <w:snapToGrid w:val="0"/>
          <w:szCs w:val="22"/>
        </w:rPr>
        <w:t xml:space="preserve"> this ceiling will be excluded from the competition.</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620"/>
        <w:gridCol w:w="1571"/>
        <w:gridCol w:w="1129"/>
        <w:gridCol w:w="1350"/>
      </w:tblGrid>
      <w:tr w:rsidR="00F83245" w:rsidRPr="002E3F79" w:rsidTr="00BD3609">
        <w:tc>
          <w:tcPr>
            <w:tcW w:w="3510" w:type="dxa"/>
          </w:tcPr>
          <w:p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rsidTr="00BD3609">
        <w:tc>
          <w:tcPr>
            <w:tcW w:w="3510" w:type="dxa"/>
          </w:tcPr>
          <w:p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  Expertise 1</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rPr>
          <w:trHeight w:val="251"/>
        </w:trPr>
        <w:tc>
          <w:tcPr>
            <w:tcW w:w="3510" w:type="dxa"/>
          </w:tcPr>
          <w:p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rPr>
          <w:trHeight w:val="251"/>
        </w:trPr>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rPr>
          <w:trHeight w:val="251"/>
        </w:trPr>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rPr>
          <w:trHeight w:val="251"/>
        </w:trPr>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rPr>
          <w:trHeight w:val="251"/>
        </w:trPr>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rPr>
          <w:trHeight w:val="251"/>
        </w:trPr>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rPr>
          <w:trHeight w:val="251"/>
        </w:trPr>
        <w:tc>
          <w:tcPr>
            <w:tcW w:w="3510" w:type="dxa"/>
          </w:tcPr>
          <w:p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r w:rsidR="00F83245" w:rsidRPr="002E3F79" w:rsidTr="00BD3609">
        <w:trPr>
          <w:trHeight w:val="251"/>
        </w:trPr>
        <w:tc>
          <w:tcPr>
            <w:tcW w:w="3510" w:type="dxa"/>
          </w:tcPr>
          <w:p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rsidR="00F83245" w:rsidRPr="002E3F79" w:rsidRDefault="00F83245" w:rsidP="00B62D71">
            <w:pPr>
              <w:rPr>
                <w:rFonts w:ascii="Calibri" w:eastAsia="Calibri" w:hAnsi="Calibri" w:cs="Calibri"/>
                <w:snapToGrid w:val="0"/>
              </w:rPr>
            </w:pPr>
          </w:p>
        </w:tc>
        <w:tc>
          <w:tcPr>
            <w:tcW w:w="1571" w:type="dxa"/>
          </w:tcPr>
          <w:p w:rsidR="00F83245" w:rsidRPr="002E3F79" w:rsidRDefault="00F83245" w:rsidP="00B62D71">
            <w:pPr>
              <w:rPr>
                <w:rFonts w:ascii="Calibri" w:eastAsia="Calibri" w:hAnsi="Calibri" w:cs="Calibri"/>
                <w:snapToGrid w:val="0"/>
              </w:rPr>
            </w:pPr>
          </w:p>
        </w:tc>
        <w:tc>
          <w:tcPr>
            <w:tcW w:w="1129" w:type="dxa"/>
          </w:tcPr>
          <w:p w:rsidR="00F83245" w:rsidRPr="002E3F79" w:rsidRDefault="00F83245" w:rsidP="00B62D71">
            <w:pPr>
              <w:rPr>
                <w:rFonts w:ascii="Calibri" w:eastAsia="Calibri" w:hAnsi="Calibri" w:cs="Calibri"/>
                <w:snapToGrid w:val="0"/>
              </w:rPr>
            </w:pPr>
          </w:p>
        </w:tc>
        <w:tc>
          <w:tcPr>
            <w:tcW w:w="1350" w:type="dxa"/>
          </w:tcPr>
          <w:p w:rsidR="00F83245" w:rsidRPr="002E3F79" w:rsidRDefault="00F83245" w:rsidP="00B62D71">
            <w:pPr>
              <w:rPr>
                <w:rFonts w:ascii="Calibri" w:eastAsia="Calibri" w:hAnsi="Calibri" w:cs="Calibri"/>
                <w:snapToGrid w:val="0"/>
              </w:rPr>
            </w:pPr>
          </w:p>
        </w:tc>
      </w:tr>
    </w:tbl>
    <w:p w:rsidR="00F41417" w:rsidRPr="00EB486B" w:rsidRDefault="00F41417" w:rsidP="006D6297">
      <w:pPr>
        <w:rPr>
          <w:sz w:val="22"/>
          <w:szCs w:val="22"/>
        </w:rPr>
      </w:pPr>
    </w:p>
    <w:p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rsidR="00686142" w:rsidRPr="00EB486B" w:rsidRDefault="00686142" w:rsidP="008A2DD6">
      <w:pPr>
        <w:ind w:left="4320"/>
        <w:rPr>
          <w:i/>
          <w:sz w:val="22"/>
          <w:szCs w:val="22"/>
        </w:rPr>
      </w:pPr>
      <w:r w:rsidRPr="00EB486B">
        <w:rPr>
          <w:i/>
          <w:sz w:val="22"/>
          <w:szCs w:val="22"/>
        </w:rPr>
        <w:t>[Designation]</w:t>
      </w:r>
    </w:p>
    <w:p w:rsidR="00686142" w:rsidRPr="00EB486B" w:rsidRDefault="00686142" w:rsidP="008A2DD6">
      <w:pPr>
        <w:ind w:left="4320"/>
        <w:rPr>
          <w:i/>
          <w:sz w:val="22"/>
          <w:szCs w:val="22"/>
        </w:rPr>
      </w:pPr>
      <w:r w:rsidRPr="00EB486B">
        <w:rPr>
          <w:i/>
          <w:sz w:val="22"/>
          <w:szCs w:val="22"/>
        </w:rPr>
        <w:t>[Date]</w:t>
      </w:r>
    </w:p>
    <w:p w:rsidR="00BB13AA" w:rsidRPr="00EB486B" w:rsidRDefault="00BB13AA" w:rsidP="006D6297">
      <w:pPr>
        <w:rPr>
          <w:b/>
          <w:i/>
          <w:sz w:val="22"/>
          <w:szCs w:val="22"/>
        </w:rPr>
      </w:pPr>
    </w:p>
    <w:p w:rsidR="000E4019" w:rsidRDefault="000E4019" w:rsidP="00BB13AA">
      <w:pPr>
        <w:rPr>
          <w:b/>
          <w:i/>
          <w:sz w:val="24"/>
        </w:rPr>
      </w:pPr>
    </w:p>
    <w:p w:rsidR="00B71507" w:rsidRDefault="00B71507" w:rsidP="000E4019">
      <w:pPr>
        <w:pStyle w:val="Heading8"/>
        <w:jc w:val="right"/>
        <w:rPr>
          <w:b/>
          <w:i w:val="0"/>
          <w:sz w:val="28"/>
        </w:rPr>
      </w:pPr>
    </w:p>
    <w:p w:rsidR="00B71507" w:rsidRDefault="00B71507" w:rsidP="000E4019">
      <w:pPr>
        <w:pStyle w:val="Heading8"/>
        <w:jc w:val="right"/>
        <w:rPr>
          <w:b/>
          <w:i w:val="0"/>
          <w:sz w:val="28"/>
        </w:rPr>
      </w:pPr>
    </w:p>
    <w:p w:rsidR="000E4019" w:rsidRPr="00E0737B" w:rsidRDefault="000E4019" w:rsidP="000E4019">
      <w:pPr>
        <w:pStyle w:val="Heading8"/>
        <w:jc w:val="right"/>
        <w:rPr>
          <w:b/>
          <w:i w:val="0"/>
          <w:sz w:val="28"/>
        </w:rPr>
      </w:pPr>
      <w:r>
        <w:rPr>
          <w:b/>
          <w:i w:val="0"/>
          <w:sz w:val="28"/>
        </w:rPr>
        <w:lastRenderedPageBreak/>
        <w:t>A</w:t>
      </w:r>
      <w:r w:rsidRPr="00E0737B">
        <w:rPr>
          <w:b/>
          <w:i w:val="0"/>
          <w:sz w:val="28"/>
        </w:rPr>
        <w:t xml:space="preserve">nnex </w:t>
      </w:r>
      <w:r w:rsidR="00644127">
        <w:rPr>
          <w:b/>
          <w:i w:val="0"/>
          <w:sz w:val="28"/>
        </w:rPr>
        <w:t>3</w:t>
      </w:r>
    </w:p>
    <w:p w:rsidR="00925857" w:rsidRDefault="00925857" w:rsidP="00925857">
      <w:pPr>
        <w:jc w:val="right"/>
        <w:rPr>
          <w:lang w:val="en-GB"/>
        </w:rPr>
      </w:pPr>
    </w:p>
    <w:p w:rsidR="00925857" w:rsidRPr="00B62D71" w:rsidRDefault="00925857" w:rsidP="00925857">
      <w:pPr>
        <w:jc w:val="right"/>
        <w:rPr>
          <w:rFonts w:ascii="Calibri" w:hAnsi="Calibri" w:cs="Calibri"/>
        </w:rPr>
      </w:pPr>
    </w:p>
    <w:p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rsidR="00925857" w:rsidRPr="00B62D71" w:rsidRDefault="00925857" w:rsidP="004671F1">
      <w:pPr>
        <w:jc w:val="both"/>
        <w:rPr>
          <w:rFonts w:ascii="Calibri" w:hAnsi="Calibri" w:cs="Calibri"/>
        </w:rPr>
      </w:pPr>
    </w:p>
    <w:p w:rsidR="004671F1" w:rsidRPr="00B62D71" w:rsidRDefault="004671F1" w:rsidP="004671F1">
      <w:pPr>
        <w:jc w:val="both"/>
        <w:rPr>
          <w:rFonts w:ascii="Calibri" w:hAnsi="Calibri" w:cs="Calibri"/>
          <w:b/>
        </w:rPr>
      </w:pPr>
    </w:p>
    <w:p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rsidR="004671F1" w:rsidRPr="00B62D71" w:rsidRDefault="004671F1" w:rsidP="004671F1">
      <w:pPr>
        <w:jc w:val="both"/>
        <w:rPr>
          <w:rFonts w:ascii="Calibri" w:hAnsi="Calibri" w:cs="Calibri"/>
          <w:b/>
        </w:rPr>
      </w:pPr>
    </w:p>
    <w:p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w:t>
      </w:r>
      <w:r w:rsidRPr="00B62D71">
        <w:rPr>
          <w:rFonts w:ascii="Calibri" w:hAnsi="Calibri" w:cs="Calibri"/>
        </w:rPr>
        <w:lastRenderedPageBreak/>
        <w:t xml:space="preserve">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rsidR="004671F1" w:rsidRPr="00B62D71" w:rsidRDefault="004671F1" w:rsidP="004671F1">
      <w:pPr>
        <w:jc w:val="both"/>
        <w:rPr>
          <w:rFonts w:ascii="Calibri" w:hAnsi="Calibri" w:cs="Calibri"/>
          <w:b/>
        </w:rPr>
      </w:pPr>
    </w:p>
    <w:p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The Contractor shall provide and thereafter maintain insurance against all risks in  respect of its property and any equipment used for the execution of this Contract.</w:t>
      </w:r>
    </w:p>
    <w:p w:rsidR="004671F1" w:rsidRPr="00B62D71" w:rsidRDefault="004671F1" w:rsidP="004671F1">
      <w:pPr>
        <w:ind w:left="1350" w:hanging="630"/>
        <w:jc w:val="both"/>
        <w:rPr>
          <w:rFonts w:ascii="Calibri" w:hAnsi="Calibri" w:cs="Calibri"/>
        </w:rPr>
      </w:pPr>
    </w:p>
    <w:p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rsidR="004671F1" w:rsidRPr="00B62D71" w:rsidRDefault="004671F1" w:rsidP="004671F1">
      <w:pPr>
        <w:ind w:left="1350" w:hanging="630"/>
        <w:jc w:val="both"/>
        <w:rPr>
          <w:rFonts w:ascii="Calibri" w:hAnsi="Calibri" w:cs="Calibri"/>
        </w:rPr>
      </w:pPr>
    </w:p>
    <w:p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4671F1" w:rsidRPr="00B62D71" w:rsidRDefault="004671F1" w:rsidP="004671F1">
      <w:pPr>
        <w:jc w:val="both"/>
        <w:rPr>
          <w:rFonts w:ascii="Calibri" w:hAnsi="Calibri" w:cs="Calibri"/>
          <w:b/>
        </w:rPr>
      </w:pPr>
      <w:r w:rsidRPr="00B62D71">
        <w:rPr>
          <w:rFonts w:ascii="Calibri" w:hAnsi="Calibri" w:cs="Calibri"/>
          <w:b/>
        </w:rPr>
        <w:t xml:space="preserve"> </w:t>
      </w:r>
    </w:p>
    <w:p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rsidR="004671F1" w:rsidRPr="00B62D71" w:rsidRDefault="004671F1" w:rsidP="004671F1">
      <w:pPr>
        <w:jc w:val="both"/>
        <w:rPr>
          <w:rFonts w:ascii="Calibri" w:hAnsi="Calibri" w:cs="Calibri"/>
        </w:rPr>
      </w:pPr>
    </w:p>
    <w:p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rsidR="004671F1" w:rsidRPr="00B62D71" w:rsidRDefault="004671F1" w:rsidP="004671F1">
      <w:pPr>
        <w:jc w:val="both"/>
        <w:rPr>
          <w:rFonts w:ascii="Calibri" w:hAnsi="Calibri" w:cs="Calibri"/>
          <w:b/>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4671F1" w:rsidRPr="00B62D71" w:rsidRDefault="004671F1" w:rsidP="004671F1">
      <w:pPr>
        <w:jc w:val="both"/>
        <w:rPr>
          <w:rFonts w:ascii="Calibri" w:hAnsi="Calibri" w:cs="Calibri"/>
        </w:rPr>
      </w:pPr>
    </w:p>
    <w:p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rsidR="004671F1" w:rsidRPr="00B62D71" w:rsidRDefault="004671F1" w:rsidP="004671F1">
      <w:pPr>
        <w:ind w:left="720"/>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rsidR="004671F1" w:rsidRPr="00B62D71" w:rsidRDefault="004671F1" w:rsidP="004671F1">
      <w:pPr>
        <w:jc w:val="both"/>
        <w:rPr>
          <w:rFonts w:ascii="Calibri" w:hAnsi="Calibri" w:cs="Calibri"/>
          <w:b/>
        </w:rPr>
      </w:pPr>
    </w:p>
    <w:p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w:t>
      </w:r>
      <w:r w:rsidR="004671F1" w:rsidRPr="00B62D71">
        <w:rPr>
          <w:rFonts w:ascii="Calibri" w:hAnsi="Calibri" w:cs="Calibri"/>
        </w:rPr>
        <w:lastRenderedPageBreak/>
        <w:t xml:space="preserve">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4671F1" w:rsidRPr="00B62D71" w:rsidRDefault="004671F1" w:rsidP="00F200DB">
      <w:pPr>
        <w:ind w:left="1440" w:hanging="720"/>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rsidR="004671F1" w:rsidRPr="00B62D71" w:rsidRDefault="004671F1" w:rsidP="004671F1">
      <w:pPr>
        <w:jc w:val="both"/>
        <w:rPr>
          <w:rFonts w:ascii="Calibri" w:hAnsi="Calibri" w:cs="Calibri"/>
        </w:rPr>
      </w:pPr>
    </w:p>
    <w:p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4671F1" w:rsidRPr="00B62D71" w:rsidRDefault="004671F1" w:rsidP="004671F1">
      <w:pPr>
        <w:jc w:val="both"/>
        <w:rPr>
          <w:rFonts w:ascii="Calibri" w:hAnsi="Calibri" w:cs="Calibri"/>
        </w:rPr>
      </w:pPr>
    </w:p>
    <w:p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rsidR="004671F1" w:rsidRPr="00B62D71" w:rsidRDefault="004671F1" w:rsidP="00F200DB">
      <w:pPr>
        <w:ind w:left="2160" w:hanging="720"/>
        <w:jc w:val="both"/>
        <w:rPr>
          <w:rFonts w:ascii="Calibri" w:hAnsi="Calibri" w:cs="Calibri"/>
        </w:rPr>
      </w:pPr>
      <w:r w:rsidRPr="00B62D71">
        <w:rPr>
          <w:rFonts w:ascii="Calibri" w:hAnsi="Calibri" w:cs="Calibri"/>
          <w:b/>
        </w:rPr>
        <w:lastRenderedPageBreak/>
        <w:t>13.2.2</w:t>
      </w:r>
      <w:r w:rsidRPr="00B62D71">
        <w:rPr>
          <w:rFonts w:ascii="Calibri" w:hAnsi="Calibri" w:cs="Calibri"/>
        </w:rPr>
        <w:tab/>
        <w:t>the Recipient’s employees, officials, representatives and agents who have a need to know such Information for purposes of performing obligations under the Contract, and employees officials, representatives and agents of any legal entity that it controls it, or with which it is under common control, who have a need to know such Information for purposes of performing obligations under the Contract, provided that, for these purposes a controlled legal entity means:</w:t>
      </w:r>
    </w:p>
    <w:p w:rsidR="004671F1" w:rsidRPr="00B62D71" w:rsidRDefault="004671F1" w:rsidP="004671F1">
      <w:pPr>
        <w:jc w:val="both"/>
        <w:rPr>
          <w:rFonts w:ascii="Calibri" w:hAnsi="Calibri" w:cs="Calibri"/>
        </w:rPr>
      </w:pPr>
    </w:p>
    <w:p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w:t>
      </w:r>
      <w:r w:rsidRPr="00B62D71">
        <w:rPr>
          <w:rFonts w:ascii="Calibri" w:hAnsi="Calibri" w:cs="Calibri"/>
        </w:rPr>
        <w:lastRenderedPageBreak/>
        <w:t xml:space="preserve">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rsidR="004671F1" w:rsidRPr="00B62D71" w:rsidRDefault="004671F1" w:rsidP="004671F1">
      <w:pPr>
        <w:jc w:val="both"/>
        <w:rPr>
          <w:rFonts w:ascii="Calibri" w:hAnsi="Calibri" w:cs="Calibri"/>
        </w:rPr>
      </w:pPr>
    </w:p>
    <w:p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rsidR="004671F1" w:rsidRPr="00B62D71" w:rsidRDefault="004671F1" w:rsidP="004671F1">
      <w:pPr>
        <w:jc w:val="both"/>
        <w:rPr>
          <w:rFonts w:ascii="Calibri" w:hAnsi="Calibri" w:cs="Calibri"/>
          <w:b/>
        </w:rPr>
      </w:pPr>
    </w:p>
    <w:p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rsidR="004671F1" w:rsidRPr="00B62D71" w:rsidRDefault="004671F1" w:rsidP="00F200DB">
      <w:pPr>
        <w:ind w:left="1440" w:hanging="720"/>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lastRenderedPageBreak/>
        <w:t>21.0</w:t>
      </w:r>
      <w:r w:rsidRPr="00B62D71">
        <w:rPr>
          <w:rFonts w:ascii="Calibri" w:hAnsi="Calibri" w:cs="Calibri"/>
          <w:b/>
        </w:rPr>
        <w:tab/>
        <w:t>OBSERVANCE OF THE LAW:</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4671F1" w:rsidRPr="00B62D71" w:rsidRDefault="004671F1" w:rsidP="004671F1">
      <w:pPr>
        <w:jc w:val="both"/>
        <w:rPr>
          <w:rFonts w:ascii="Calibri" w:hAnsi="Calibri" w:cs="Calibri"/>
        </w:rPr>
      </w:pPr>
    </w:p>
    <w:p w:rsidR="004671F1" w:rsidRPr="00B62D71" w:rsidRDefault="004671F1" w:rsidP="00B62D71">
      <w:pPr>
        <w:numPr>
          <w:ilvl w:val="0"/>
          <w:numId w:val="1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rsidR="004671F1" w:rsidRPr="00B62D71" w:rsidRDefault="004671F1" w:rsidP="004671F1">
      <w:pPr>
        <w:jc w:val="both"/>
        <w:rPr>
          <w:rFonts w:ascii="Calibri" w:hAnsi="Calibri" w:cs="Calibri"/>
          <w:b/>
        </w:rPr>
      </w:pPr>
    </w:p>
    <w:p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rsidR="004671F1" w:rsidRPr="00B62D71" w:rsidRDefault="004671F1" w:rsidP="004671F1">
      <w:pPr>
        <w:jc w:val="both"/>
        <w:rPr>
          <w:rFonts w:ascii="Calibri" w:hAnsi="Calibri" w:cs="Calibri"/>
        </w:rPr>
      </w:pPr>
    </w:p>
    <w:sectPr w:rsidR="004671F1" w:rsidRPr="00B62D71"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A4" w:rsidRDefault="00BE3BA4">
      <w:r>
        <w:separator/>
      </w:r>
    </w:p>
  </w:endnote>
  <w:endnote w:type="continuationSeparator" w:id="1">
    <w:p w:rsidR="00BE3BA4" w:rsidRDefault="00BE3B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A7" w:rsidRDefault="00F37931">
    <w:pPr>
      <w:pStyle w:val="Footer"/>
      <w:framePr w:wrap="around" w:vAnchor="text" w:hAnchor="margin" w:xAlign="right" w:y="1"/>
      <w:rPr>
        <w:rStyle w:val="PageNumber"/>
      </w:rPr>
    </w:pPr>
    <w:r>
      <w:rPr>
        <w:rStyle w:val="PageNumber"/>
      </w:rPr>
      <w:fldChar w:fldCharType="begin"/>
    </w:r>
    <w:r w:rsidR="00AB1BA7">
      <w:rPr>
        <w:rStyle w:val="PageNumber"/>
      </w:rPr>
      <w:instrText xml:space="preserve">PAGE  </w:instrText>
    </w:r>
    <w:r>
      <w:rPr>
        <w:rStyle w:val="PageNumber"/>
      </w:rPr>
      <w:fldChar w:fldCharType="end"/>
    </w:r>
  </w:p>
  <w:p w:rsidR="00AB1BA7" w:rsidRDefault="00AB1B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A7" w:rsidRDefault="00F37931">
    <w:pPr>
      <w:pStyle w:val="Footer"/>
      <w:framePr w:wrap="around" w:vAnchor="text" w:hAnchor="margin" w:xAlign="right" w:y="1"/>
      <w:rPr>
        <w:rStyle w:val="PageNumber"/>
      </w:rPr>
    </w:pPr>
    <w:r>
      <w:rPr>
        <w:rStyle w:val="PageNumber"/>
      </w:rPr>
      <w:fldChar w:fldCharType="begin"/>
    </w:r>
    <w:r w:rsidR="00AB1BA7">
      <w:rPr>
        <w:rStyle w:val="PageNumber"/>
      </w:rPr>
      <w:instrText xml:space="preserve">PAGE  </w:instrText>
    </w:r>
    <w:r>
      <w:rPr>
        <w:rStyle w:val="PageNumber"/>
      </w:rPr>
      <w:fldChar w:fldCharType="separate"/>
    </w:r>
    <w:r w:rsidR="009126C7">
      <w:rPr>
        <w:rStyle w:val="PageNumber"/>
        <w:noProof/>
      </w:rPr>
      <w:t>15</w:t>
    </w:r>
    <w:r>
      <w:rPr>
        <w:rStyle w:val="PageNumber"/>
      </w:rPr>
      <w:fldChar w:fldCharType="end"/>
    </w:r>
  </w:p>
  <w:p w:rsidR="00AB1BA7" w:rsidRDefault="00AB1BA7">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A4" w:rsidRDefault="00BE3BA4">
      <w:r>
        <w:separator/>
      </w:r>
    </w:p>
  </w:footnote>
  <w:footnote w:type="continuationSeparator" w:id="1">
    <w:p w:rsidR="00BE3BA4" w:rsidRDefault="00BE3BA4">
      <w:r>
        <w:continuationSeparator/>
      </w:r>
    </w:p>
  </w:footnote>
  <w:footnote w:id="2">
    <w:p w:rsidR="00AB1BA7" w:rsidRPr="007E6019" w:rsidRDefault="00AB1BA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C4F"/>
    <w:multiLevelType w:val="hybridMultilevel"/>
    <w:tmpl w:val="A9D4D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61D2618"/>
    <w:multiLevelType w:val="hybridMultilevel"/>
    <w:tmpl w:val="4C9A1D7A"/>
    <w:lvl w:ilvl="0" w:tplc="E902AAE4">
      <w:start w:val="3"/>
      <w:numFmt w:val="bullet"/>
      <w:pStyle w:val="Dashbullets"/>
      <w:lvlText w:val="-"/>
      <w:lvlJc w:val="left"/>
      <w:pPr>
        <w:ind w:left="1080" w:hanging="360"/>
      </w:pPr>
      <w:rPr>
        <w:rFonts w:ascii="Times" w:eastAsia="StarSymbol" w:hAnsi="Times" w:cs="Times New Roman"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B61DCE"/>
    <w:multiLevelType w:val="hybridMultilevel"/>
    <w:tmpl w:val="F0ACA9F4"/>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BA62F1"/>
    <w:multiLevelType w:val="multilevel"/>
    <w:tmpl w:val="B4DCCE38"/>
    <w:lvl w:ilvl="0">
      <w:start w:val="1"/>
      <w:numFmt w:val="decimal"/>
      <w:lvlText w:val="%1."/>
      <w:lvlJc w:val="left"/>
      <w:pPr>
        <w:ind w:left="720" w:hanging="360"/>
      </w:pPr>
    </w:lvl>
    <w:lvl w:ilvl="1">
      <w:start w:val="1"/>
      <w:numFmt w:val="decimal"/>
      <w:isLgl/>
      <w:lvlText w:val="%1.%2"/>
      <w:lvlJc w:val="left"/>
      <w:pPr>
        <w:ind w:left="450" w:hanging="360"/>
      </w:pPr>
    </w:lvl>
    <w:lvl w:ilvl="2">
      <w:start w:val="1"/>
      <w:numFmt w:val="decimal"/>
      <w:isLgl/>
      <w:lvlText w:val="%1.%2.%3"/>
      <w:lvlJc w:val="left"/>
      <w:pPr>
        <w:ind w:left="1944" w:hanging="720"/>
      </w:pPr>
    </w:lvl>
    <w:lvl w:ilvl="3">
      <w:start w:val="1"/>
      <w:numFmt w:val="decimal"/>
      <w:isLgl/>
      <w:lvlText w:val="%1.%2.%3.%4"/>
      <w:lvlJc w:val="left"/>
      <w:pPr>
        <w:ind w:left="2376" w:hanging="720"/>
      </w:pPr>
    </w:lvl>
    <w:lvl w:ilvl="4">
      <w:start w:val="1"/>
      <w:numFmt w:val="decimal"/>
      <w:isLgl/>
      <w:lvlText w:val="%1.%2.%3.%4.%5"/>
      <w:lvlJc w:val="left"/>
      <w:pPr>
        <w:ind w:left="3168" w:hanging="1080"/>
      </w:pPr>
    </w:lvl>
    <w:lvl w:ilvl="5">
      <w:start w:val="1"/>
      <w:numFmt w:val="decimal"/>
      <w:isLgl/>
      <w:lvlText w:val="%1.%2.%3.%4.%5.%6"/>
      <w:lvlJc w:val="left"/>
      <w:pPr>
        <w:ind w:left="3600" w:hanging="1080"/>
      </w:pPr>
    </w:lvl>
    <w:lvl w:ilvl="6">
      <w:start w:val="1"/>
      <w:numFmt w:val="decimal"/>
      <w:isLgl/>
      <w:lvlText w:val="%1.%2.%3.%4.%5.%6.%7"/>
      <w:lvlJc w:val="left"/>
      <w:pPr>
        <w:ind w:left="4392" w:hanging="1440"/>
      </w:pPr>
    </w:lvl>
    <w:lvl w:ilvl="7">
      <w:start w:val="1"/>
      <w:numFmt w:val="decimal"/>
      <w:isLgl/>
      <w:lvlText w:val="%1.%2.%3.%4.%5.%6.%7.%8"/>
      <w:lvlJc w:val="left"/>
      <w:pPr>
        <w:ind w:left="4824" w:hanging="1440"/>
      </w:pPr>
    </w:lvl>
    <w:lvl w:ilvl="8">
      <w:start w:val="1"/>
      <w:numFmt w:val="decimal"/>
      <w:isLgl/>
      <w:lvlText w:val="%1.%2.%3.%4.%5.%6.%7.%8.%9"/>
      <w:lvlJc w:val="left"/>
      <w:pPr>
        <w:ind w:left="5616" w:hanging="1800"/>
      </w:pPr>
    </w:lvl>
  </w:abstractNum>
  <w:abstractNum w:abstractNumId="11">
    <w:nsid w:val="3234282A"/>
    <w:multiLevelType w:val="hybridMultilevel"/>
    <w:tmpl w:val="2FCACF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nsid w:val="4EAD7F8C"/>
    <w:multiLevelType w:val="hybridMultilevel"/>
    <w:tmpl w:val="158C0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91A02"/>
    <w:multiLevelType w:val="singleLevel"/>
    <w:tmpl w:val="C3DC69C0"/>
    <w:lvl w:ilvl="0">
      <w:start w:val="1"/>
      <w:numFmt w:val="upperLetter"/>
      <w:lvlText w:val="%1."/>
      <w:lvlJc w:val="left"/>
      <w:pPr>
        <w:tabs>
          <w:tab w:val="num" w:pos="360"/>
        </w:tabs>
        <w:ind w:left="360" w:hanging="360"/>
      </w:pPr>
    </w:lvl>
  </w:abstractNum>
  <w:abstractNum w:abstractNumId="22">
    <w:nsid w:val="5C092210"/>
    <w:multiLevelType w:val="hybridMultilevel"/>
    <w:tmpl w:val="DC4CC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94C193B"/>
    <w:multiLevelType w:val="hybridMultilevel"/>
    <w:tmpl w:val="2D1C12C2"/>
    <w:lvl w:ilvl="0" w:tplc="04090001">
      <w:start w:val="1"/>
      <w:numFmt w:val="bullet"/>
      <w:lvlText w:val=""/>
      <w:lvlJc w:val="left"/>
      <w:pPr>
        <w:tabs>
          <w:tab w:val="num" w:pos="990"/>
        </w:tabs>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5">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8"/>
  </w:num>
  <w:num w:numId="2">
    <w:abstractNumId w:val="18"/>
  </w:num>
  <w:num w:numId="3">
    <w:abstractNumId w:val="15"/>
  </w:num>
  <w:num w:numId="4">
    <w:abstractNumId w:val="34"/>
  </w:num>
  <w:num w:numId="5">
    <w:abstractNumId w:val="35"/>
  </w:num>
  <w:num w:numId="6">
    <w:abstractNumId w:val="7"/>
  </w:num>
  <w:num w:numId="7">
    <w:abstractNumId w:val="9"/>
  </w:num>
  <w:num w:numId="8">
    <w:abstractNumId w:val="14"/>
  </w:num>
  <w:num w:numId="9">
    <w:abstractNumId w:val="19"/>
  </w:num>
  <w:num w:numId="10">
    <w:abstractNumId w:val="31"/>
  </w:num>
  <w:num w:numId="11">
    <w:abstractNumId w:val="30"/>
  </w:num>
  <w:num w:numId="12">
    <w:abstractNumId w:val="23"/>
  </w:num>
  <w:num w:numId="13">
    <w:abstractNumId w:val="28"/>
  </w:num>
  <w:num w:numId="14">
    <w:abstractNumId w:val="33"/>
  </w:num>
  <w:num w:numId="15">
    <w:abstractNumId w:val="17"/>
  </w:num>
  <w:num w:numId="16">
    <w:abstractNumId w:val="27"/>
  </w:num>
  <w:num w:numId="17">
    <w:abstractNumId w:val="13"/>
  </w:num>
  <w:num w:numId="18">
    <w:abstractNumId w:val="24"/>
  </w:num>
  <w:num w:numId="19">
    <w:abstractNumId w:val="5"/>
  </w:num>
  <w:num w:numId="20">
    <w:abstractNumId w:val="26"/>
  </w:num>
  <w:num w:numId="21">
    <w:abstractNumId w:val="25"/>
  </w:num>
  <w:num w:numId="22">
    <w:abstractNumId w:val="29"/>
  </w:num>
  <w:num w:numId="23">
    <w:abstractNumId w:val="4"/>
  </w:num>
  <w:num w:numId="24">
    <w:abstractNumId w:val="20"/>
  </w:num>
  <w:num w:numId="25">
    <w:abstractNumId w:val="6"/>
  </w:num>
  <w:num w:numId="26">
    <w:abstractNumId w:val="1"/>
  </w:num>
  <w:num w:numId="27">
    <w:abstractNumId w:val="12"/>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2"/>
  </w:num>
  <w:num w:numId="32">
    <w:abstractNumId w:val="21"/>
    <w:lvlOverride w:ilvl="0">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1"/>
  </w:num>
  <w:num w:numId="36">
    <w:abstractNumId w:val="16"/>
  </w:num>
  <w:num w:numId="37">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0"/>
    <w:footnote w:id="1"/>
  </w:footnotePr>
  <w:endnotePr>
    <w:endnote w:id="0"/>
    <w:endnote w:id="1"/>
  </w:endnotePr>
  <w:compat/>
  <w:rsids>
    <w:rsidRoot w:val="001E7875"/>
    <w:rsid w:val="000009AC"/>
    <w:rsid w:val="000036A0"/>
    <w:rsid w:val="00005870"/>
    <w:rsid w:val="00014DD0"/>
    <w:rsid w:val="0002794E"/>
    <w:rsid w:val="00040E3E"/>
    <w:rsid w:val="000424D0"/>
    <w:rsid w:val="0004353B"/>
    <w:rsid w:val="000449CE"/>
    <w:rsid w:val="00060444"/>
    <w:rsid w:val="00060F9E"/>
    <w:rsid w:val="00061CE4"/>
    <w:rsid w:val="00063E98"/>
    <w:rsid w:val="00066AB4"/>
    <w:rsid w:val="000713C5"/>
    <w:rsid w:val="00073266"/>
    <w:rsid w:val="00073B8E"/>
    <w:rsid w:val="00074C9B"/>
    <w:rsid w:val="00076EE1"/>
    <w:rsid w:val="00090DB8"/>
    <w:rsid w:val="00094800"/>
    <w:rsid w:val="000954D9"/>
    <w:rsid w:val="00096B73"/>
    <w:rsid w:val="000B373B"/>
    <w:rsid w:val="000B585E"/>
    <w:rsid w:val="000D1665"/>
    <w:rsid w:val="000D414E"/>
    <w:rsid w:val="000E4019"/>
    <w:rsid w:val="000E4D2B"/>
    <w:rsid w:val="000F2AB3"/>
    <w:rsid w:val="000F32BE"/>
    <w:rsid w:val="00101814"/>
    <w:rsid w:val="00102ABA"/>
    <w:rsid w:val="00105E94"/>
    <w:rsid w:val="001063E6"/>
    <w:rsid w:val="00144912"/>
    <w:rsid w:val="001542CF"/>
    <w:rsid w:val="0016135C"/>
    <w:rsid w:val="00163CAD"/>
    <w:rsid w:val="00165692"/>
    <w:rsid w:val="00166BA4"/>
    <w:rsid w:val="001677B8"/>
    <w:rsid w:val="00183891"/>
    <w:rsid w:val="00186CBF"/>
    <w:rsid w:val="001971AA"/>
    <w:rsid w:val="00197D07"/>
    <w:rsid w:val="001A4EB3"/>
    <w:rsid w:val="001B17EF"/>
    <w:rsid w:val="001B2F70"/>
    <w:rsid w:val="001E75F6"/>
    <w:rsid w:val="001E7875"/>
    <w:rsid w:val="001E7E98"/>
    <w:rsid w:val="001F31B5"/>
    <w:rsid w:val="001F45B5"/>
    <w:rsid w:val="001F4995"/>
    <w:rsid w:val="00203CC1"/>
    <w:rsid w:val="00206B22"/>
    <w:rsid w:val="0021187D"/>
    <w:rsid w:val="002122FC"/>
    <w:rsid w:val="00212C20"/>
    <w:rsid w:val="00216788"/>
    <w:rsid w:val="00220738"/>
    <w:rsid w:val="00237611"/>
    <w:rsid w:val="00262445"/>
    <w:rsid w:val="002637BD"/>
    <w:rsid w:val="00264932"/>
    <w:rsid w:val="00264E2F"/>
    <w:rsid w:val="00265D58"/>
    <w:rsid w:val="002702E5"/>
    <w:rsid w:val="002726B1"/>
    <w:rsid w:val="00285BE0"/>
    <w:rsid w:val="00287221"/>
    <w:rsid w:val="0029391F"/>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21832"/>
    <w:rsid w:val="00324260"/>
    <w:rsid w:val="003338DE"/>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013C"/>
    <w:rsid w:val="0046463F"/>
    <w:rsid w:val="004671F1"/>
    <w:rsid w:val="004674B3"/>
    <w:rsid w:val="00472A63"/>
    <w:rsid w:val="004778D3"/>
    <w:rsid w:val="00482DA3"/>
    <w:rsid w:val="00493C14"/>
    <w:rsid w:val="00495004"/>
    <w:rsid w:val="00497ECD"/>
    <w:rsid w:val="004A0210"/>
    <w:rsid w:val="004A4833"/>
    <w:rsid w:val="004A4F25"/>
    <w:rsid w:val="004A7BC4"/>
    <w:rsid w:val="004B2B40"/>
    <w:rsid w:val="004B6EA3"/>
    <w:rsid w:val="004C51A7"/>
    <w:rsid w:val="004C7A96"/>
    <w:rsid w:val="004D0510"/>
    <w:rsid w:val="004D09EE"/>
    <w:rsid w:val="004D2699"/>
    <w:rsid w:val="004D4AD1"/>
    <w:rsid w:val="004E207F"/>
    <w:rsid w:val="004F337F"/>
    <w:rsid w:val="005032B4"/>
    <w:rsid w:val="00507DA9"/>
    <w:rsid w:val="00511C1C"/>
    <w:rsid w:val="00512B9F"/>
    <w:rsid w:val="00513ED3"/>
    <w:rsid w:val="00516D4E"/>
    <w:rsid w:val="00526DA5"/>
    <w:rsid w:val="00531501"/>
    <w:rsid w:val="00535884"/>
    <w:rsid w:val="00540B3F"/>
    <w:rsid w:val="00546822"/>
    <w:rsid w:val="0056093B"/>
    <w:rsid w:val="00561714"/>
    <w:rsid w:val="00566E36"/>
    <w:rsid w:val="005726D3"/>
    <w:rsid w:val="00581FCC"/>
    <w:rsid w:val="00583871"/>
    <w:rsid w:val="00584805"/>
    <w:rsid w:val="0059268D"/>
    <w:rsid w:val="005A50DB"/>
    <w:rsid w:val="005A5E1D"/>
    <w:rsid w:val="005B2C12"/>
    <w:rsid w:val="005B4DA5"/>
    <w:rsid w:val="005C726D"/>
    <w:rsid w:val="005E3895"/>
    <w:rsid w:val="005E5912"/>
    <w:rsid w:val="005F25FD"/>
    <w:rsid w:val="005F7E3D"/>
    <w:rsid w:val="006061F3"/>
    <w:rsid w:val="0061217E"/>
    <w:rsid w:val="0062173C"/>
    <w:rsid w:val="00624A34"/>
    <w:rsid w:val="0062780F"/>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5DD"/>
    <w:rsid w:val="00720C18"/>
    <w:rsid w:val="00724E5E"/>
    <w:rsid w:val="00727587"/>
    <w:rsid w:val="00730092"/>
    <w:rsid w:val="007304AB"/>
    <w:rsid w:val="00735F2E"/>
    <w:rsid w:val="00736A22"/>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6CF5"/>
    <w:rsid w:val="008419F2"/>
    <w:rsid w:val="008428B1"/>
    <w:rsid w:val="0084315A"/>
    <w:rsid w:val="00843C89"/>
    <w:rsid w:val="00844CE5"/>
    <w:rsid w:val="00847F14"/>
    <w:rsid w:val="00863CF6"/>
    <w:rsid w:val="00872884"/>
    <w:rsid w:val="00880733"/>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630F"/>
    <w:rsid w:val="009073A8"/>
    <w:rsid w:val="00911A53"/>
    <w:rsid w:val="009126C7"/>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5512"/>
    <w:rsid w:val="009E6BD7"/>
    <w:rsid w:val="009E6DA3"/>
    <w:rsid w:val="009F2832"/>
    <w:rsid w:val="009F39DE"/>
    <w:rsid w:val="009F4CD1"/>
    <w:rsid w:val="00A03A76"/>
    <w:rsid w:val="00A13C37"/>
    <w:rsid w:val="00A16E34"/>
    <w:rsid w:val="00A1723B"/>
    <w:rsid w:val="00A35EE6"/>
    <w:rsid w:val="00A378C4"/>
    <w:rsid w:val="00A41853"/>
    <w:rsid w:val="00A41A0A"/>
    <w:rsid w:val="00A56EE3"/>
    <w:rsid w:val="00A66D20"/>
    <w:rsid w:val="00A715B2"/>
    <w:rsid w:val="00A749D9"/>
    <w:rsid w:val="00A7508B"/>
    <w:rsid w:val="00A83CDC"/>
    <w:rsid w:val="00A8421B"/>
    <w:rsid w:val="00A857A5"/>
    <w:rsid w:val="00AA2D27"/>
    <w:rsid w:val="00AA4D93"/>
    <w:rsid w:val="00AA5146"/>
    <w:rsid w:val="00AA6986"/>
    <w:rsid w:val="00AB1BA7"/>
    <w:rsid w:val="00AC2714"/>
    <w:rsid w:val="00AC3C3E"/>
    <w:rsid w:val="00AC5AA7"/>
    <w:rsid w:val="00AD298E"/>
    <w:rsid w:val="00AE729F"/>
    <w:rsid w:val="00AF0C77"/>
    <w:rsid w:val="00AF660C"/>
    <w:rsid w:val="00AF7619"/>
    <w:rsid w:val="00B12521"/>
    <w:rsid w:val="00B231F2"/>
    <w:rsid w:val="00B32358"/>
    <w:rsid w:val="00B346B2"/>
    <w:rsid w:val="00B371A4"/>
    <w:rsid w:val="00B41B3B"/>
    <w:rsid w:val="00B4223F"/>
    <w:rsid w:val="00B62D71"/>
    <w:rsid w:val="00B70E0D"/>
    <w:rsid w:val="00B70FA8"/>
    <w:rsid w:val="00B71507"/>
    <w:rsid w:val="00B7194B"/>
    <w:rsid w:val="00B7445D"/>
    <w:rsid w:val="00B81864"/>
    <w:rsid w:val="00B85ECE"/>
    <w:rsid w:val="00B93551"/>
    <w:rsid w:val="00B9379D"/>
    <w:rsid w:val="00BA0E6E"/>
    <w:rsid w:val="00BA4792"/>
    <w:rsid w:val="00BA5DC1"/>
    <w:rsid w:val="00BA6DC4"/>
    <w:rsid w:val="00BB13AA"/>
    <w:rsid w:val="00BD1112"/>
    <w:rsid w:val="00BD3609"/>
    <w:rsid w:val="00BE3BA4"/>
    <w:rsid w:val="00BE45B5"/>
    <w:rsid w:val="00BE4871"/>
    <w:rsid w:val="00BE6322"/>
    <w:rsid w:val="00BF18F3"/>
    <w:rsid w:val="00C01190"/>
    <w:rsid w:val="00C04586"/>
    <w:rsid w:val="00C075DF"/>
    <w:rsid w:val="00C07889"/>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9208A"/>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2CB0"/>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E6A55"/>
    <w:rsid w:val="00EE7C60"/>
    <w:rsid w:val="00F02BA4"/>
    <w:rsid w:val="00F037E2"/>
    <w:rsid w:val="00F14EA1"/>
    <w:rsid w:val="00F200DB"/>
    <w:rsid w:val="00F348F9"/>
    <w:rsid w:val="00F35C1E"/>
    <w:rsid w:val="00F37931"/>
    <w:rsid w:val="00F41417"/>
    <w:rsid w:val="00F5623F"/>
    <w:rsid w:val="00F63DC6"/>
    <w:rsid w:val="00F81EA6"/>
    <w:rsid w:val="00F83245"/>
    <w:rsid w:val="00F84374"/>
    <w:rsid w:val="00FA17E1"/>
    <w:rsid w:val="00FA7755"/>
    <w:rsid w:val="00FB0919"/>
    <w:rsid w:val="00FC0645"/>
    <w:rsid w:val="00FC077D"/>
    <w:rsid w:val="00FC647D"/>
    <w:rsid w:val="00FD76E1"/>
    <w:rsid w:val="00FF69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9F"/>
  </w:style>
  <w:style w:type="paragraph" w:styleId="Heading1">
    <w:name w:val="heading 1"/>
    <w:basedOn w:val="Normal"/>
    <w:next w:val="Normal"/>
    <w:qFormat/>
    <w:rsid w:val="00512B9F"/>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12B9F"/>
    <w:pPr>
      <w:shd w:val="clear" w:color="auto" w:fill="000080"/>
    </w:pPr>
    <w:rPr>
      <w:rFonts w:ascii="Tahoma" w:hAnsi="Tahoma"/>
    </w:rPr>
  </w:style>
  <w:style w:type="paragraph" w:styleId="Header">
    <w:name w:val="header"/>
    <w:basedOn w:val="Normal"/>
    <w:link w:val="HeaderChar"/>
    <w:rsid w:val="00512B9F"/>
    <w:pPr>
      <w:tabs>
        <w:tab w:val="center" w:pos="4320"/>
        <w:tab w:val="right" w:pos="8640"/>
      </w:tabs>
    </w:pPr>
  </w:style>
  <w:style w:type="paragraph" w:styleId="Footer">
    <w:name w:val="footer"/>
    <w:basedOn w:val="Normal"/>
    <w:semiHidden/>
    <w:rsid w:val="00512B9F"/>
    <w:pPr>
      <w:tabs>
        <w:tab w:val="center" w:pos="4320"/>
        <w:tab w:val="right" w:pos="8640"/>
      </w:tabs>
    </w:pPr>
  </w:style>
  <w:style w:type="character" w:styleId="PageNumber">
    <w:name w:val="page number"/>
    <w:basedOn w:val="DefaultParagraphFont"/>
    <w:semiHidden/>
    <w:rsid w:val="00512B9F"/>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customStyle="1" w:styleId="DashbulletsChar">
    <w:name w:val="Dash bullets Char"/>
    <w:basedOn w:val="DefaultParagraphFont"/>
    <w:link w:val="Dashbullets"/>
    <w:locked/>
    <w:rsid w:val="001063E6"/>
  </w:style>
  <w:style w:type="paragraph" w:customStyle="1" w:styleId="Dashbullets">
    <w:name w:val="Dash bullets"/>
    <w:basedOn w:val="Normal"/>
    <w:link w:val="DashbulletsChar"/>
    <w:qFormat/>
    <w:rsid w:val="001063E6"/>
    <w:pPr>
      <w:numPr>
        <w:numId w:val="28"/>
      </w:numPr>
      <w:tabs>
        <w:tab w:val="left" w:pos="34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s>
</file>

<file path=word/webSettings.xml><?xml version="1.0" encoding="utf-8"?>
<w:webSettings xmlns:r="http://schemas.openxmlformats.org/officeDocument/2006/relationships" xmlns:w="http://schemas.openxmlformats.org/wordprocessingml/2006/main">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procurement/protest.shtm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ssam.baggar@undp.org"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6A2807B9A0224718928A5E6D4EA8E06F"/>
        <w:category>
          <w:name w:val="General"/>
          <w:gallery w:val="placeholder"/>
        </w:category>
        <w:types>
          <w:type w:val="bbPlcHdr"/>
        </w:types>
        <w:behaviors>
          <w:behavior w:val="content"/>
        </w:behaviors>
        <w:guid w:val="{97E544D6-48D9-42AD-9F3C-3A92A756CA20}"/>
      </w:docPartPr>
      <w:docPartBody>
        <w:p w:rsidR="00D932BE" w:rsidRDefault="00D932BE" w:rsidP="00D932BE">
          <w:pPr>
            <w:pStyle w:val="6A2807B9A0224718928A5E6D4EA8E06F1"/>
          </w:pPr>
          <w:r w:rsidRPr="009E1C14">
            <w:rPr>
              <w:rFonts w:ascii="Calibri" w:hAnsi="Calibri" w:cs="Calibri"/>
              <w:b/>
              <w:i/>
              <w:color w:val="000000" w:themeColor="text1"/>
              <w:sz w:val="22"/>
              <w:szCs w:val="22"/>
            </w:rPr>
            <w:t>[insert name of focal person]</w:t>
          </w:r>
        </w:p>
      </w:docPartBody>
    </w:docPart>
    <w:docPart>
      <w:docPartPr>
        <w:name w:val="0706DD8EA5304BF5918E6FA99A2CDAB1"/>
        <w:category>
          <w:name w:val="General"/>
          <w:gallery w:val="placeholder"/>
        </w:category>
        <w:types>
          <w:type w:val="bbPlcHdr"/>
        </w:types>
        <w:behaviors>
          <w:behavior w:val="content"/>
        </w:behaviors>
        <w:guid w:val="{05CBCDD7-27AC-4097-8449-822EC9AD8E03}"/>
      </w:docPartPr>
      <w:docPartBody>
        <w:p w:rsidR="00D932BE" w:rsidRDefault="00D932BE" w:rsidP="00D932BE">
          <w:pPr>
            <w:pStyle w:val="0706DD8EA5304BF5918E6FA99A2CDAB11"/>
          </w:pPr>
          <w:r w:rsidRPr="009E1C14">
            <w:rPr>
              <w:rFonts w:ascii="Calibri" w:hAnsi="Calibri" w:cs="Calibri"/>
              <w:b/>
              <w:i/>
              <w:color w:val="000000" w:themeColor="text1"/>
              <w:sz w:val="22"/>
              <w:szCs w:val="22"/>
            </w:rPr>
            <w:t>[insert fax number and email address of the focal person</w:t>
          </w:r>
          <w:r>
            <w:rPr>
              <w:rFonts w:ascii="Calibri" w:hAnsi="Calibri" w:cs="Calibri"/>
              <w:b/>
              <w:i/>
              <w:color w:val="000000" w:themeColor="text1"/>
              <w:sz w:val="22"/>
              <w:szCs w:val="22"/>
            </w:rPr>
            <w:t>]</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F9521AE034834C5C8B51863ED6CC6A6D"/>
        <w:category>
          <w:name w:val="General"/>
          <w:gallery w:val="placeholder"/>
        </w:category>
        <w:types>
          <w:type w:val="bbPlcHdr"/>
        </w:types>
        <w:behaviors>
          <w:behavior w:val="content"/>
        </w:behaviors>
        <w:guid w:val="{B7B21A05-CF85-482A-A721-7B166C8FEE81}"/>
      </w:docPartPr>
      <w:docPartBody>
        <w:p w:rsidR="00E1621B" w:rsidRDefault="00E1621B" w:rsidP="00E1621B">
          <w:pPr>
            <w:pStyle w:val="F9521AE034834C5C8B51863ED6CC6A6D"/>
          </w:pPr>
          <w:r w:rsidRPr="009E1C14">
            <w:rPr>
              <w:rFonts w:ascii="Calibri" w:hAnsi="Calibri" w:cs="Calibri"/>
              <w:i/>
              <w:snapToGrid w:val="0"/>
              <w:color w:val="000000" w:themeColor="text1"/>
            </w:rPr>
            <w:t>[pls. specify]</w:t>
          </w:r>
        </w:p>
      </w:docPartBody>
    </w:docPart>
    <w:docPart>
      <w:docPartPr>
        <w:name w:val="13006155349341E19FD5C9D7E3518511"/>
        <w:category>
          <w:name w:val="General"/>
          <w:gallery w:val="placeholder"/>
        </w:category>
        <w:types>
          <w:type w:val="bbPlcHdr"/>
        </w:types>
        <w:behaviors>
          <w:behavior w:val="content"/>
        </w:behaviors>
        <w:guid w:val="{E08D71A4-9D15-4876-B59D-45780E23AF52}"/>
      </w:docPartPr>
      <w:docPartBody>
        <w:p w:rsidR="001B089A" w:rsidRDefault="00AF0BCD" w:rsidP="00AF0BCD">
          <w:pPr>
            <w:pStyle w:val="13006155349341E19FD5C9D7E3518511"/>
          </w:pPr>
          <w:r w:rsidRPr="00F740A5">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1313"/>
    <w:rsid w:val="001B089A"/>
    <w:rsid w:val="0040658C"/>
    <w:rsid w:val="00554CFB"/>
    <w:rsid w:val="00913B98"/>
    <w:rsid w:val="00981313"/>
    <w:rsid w:val="00A849B3"/>
    <w:rsid w:val="00AF0BCD"/>
    <w:rsid w:val="00D932BE"/>
    <w:rsid w:val="00DA1541"/>
    <w:rsid w:val="00DD757F"/>
    <w:rsid w:val="00E162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BCD"/>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F9521AE034834C5C8B51863ED6CC6A6D">
    <w:name w:val="F9521AE034834C5C8B51863ED6CC6A6D"/>
    <w:rsid w:val="00E1621B"/>
  </w:style>
  <w:style w:type="paragraph" w:customStyle="1" w:styleId="2079B73FDC46461A8BC6AA703D3A1A5B">
    <w:name w:val="2079B73FDC46461A8BC6AA703D3A1A5B"/>
    <w:rsid w:val="00E1621B"/>
  </w:style>
  <w:style w:type="paragraph" w:customStyle="1" w:styleId="7370FD9ED4E0442FA5A27D0C29C44AC7">
    <w:name w:val="7370FD9ED4E0442FA5A27D0C29C44AC7"/>
    <w:rsid w:val="00E1621B"/>
  </w:style>
  <w:style w:type="paragraph" w:customStyle="1" w:styleId="D1A81760FEEE4598B281F0331F290B23">
    <w:name w:val="D1A81760FEEE4598B281F0331F290B23"/>
    <w:rsid w:val="00AF0BCD"/>
  </w:style>
  <w:style w:type="paragraph" w:customStyle="1" w:styleId="75A1F09A3DAF4AE8A37DCA7C79B4A3E9">
    <w:name w:val="75A1F09A3DAF4AE8A37DCA7C79B4A3E9"/>
    <w:rsid w:val="00AF0BCD"/>
  </w:style>
  <w:style w:type="paragraph" w:customStyle="1" w:styleId="13006155349341E19FD5C9D7E3518511">
    <w:name w:val="13006155349341E19FD5C9D7E3518511"/>
    <w:rsid w:val="00AF0BC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1E3B-7875-4613-9E35-5D131D3D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124E4-05B3-4CB4-80AE-E879B9866330}">
  <ds:schemaRefs>
    <ds:schemaRef ds:uri="http://schemas.microsoft.com/sharepoint/events"/>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6978E385-DCB1-460B-B87A-76014B70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5360</Words>
  <Characters>30553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35842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hussam.baggar</cp:lastModifiedBy>
  <cp:revision>4</cp:revision>
  <cp:lastPrinted>2012-10-17T09:35:00Z</cp:lastPrinted>
  <dcterms:created xsi:type="dcterms:W3CDTF">2013-01-10T12:17:00Z</dcterms:created>
  <dcterms:modified xsi:type="dcterms:W3CDTF">2013-01-10T12:54:00Z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